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9588F" w:rsidP="00532FD6" w:rsidRDefault="0029588F" w14:paraId="76E15457" w14:textId="77777777">
      <w:pPr>
        <w:rPr>
          <w:rFonts w:ascii="Titillium Web" w:hAnsi="Titillium Web"/>
          <w:color w:val="3C3C3C" w:themeColor="text2"/>
        </w:rPr>
      </w:pPr>
    </w:p>
    <w:p w:rsidRPr="00781EAE" w:rsidR="00532FD6" w:rsidP="00532FD6" w:rsidRDefault="00532FD6" w14:paraId="3D6D94C7" w14:textId="77777777">
      <w:pPr>
        <w:rPr>
          <w:rFonts w:ascii="Titillium Web" w:hAnsi="Titillium Web" w:cs="Times New Roman (Textkörper CS)"/>
        </w:rPr>
      </w:pPr>
    </w:p>
    <w:p w:rsidRPr="00AC0C19" w:rsidR="00630D93" w:rsidP="00630D93" w:rsidRDefault="002B79EE" w14:paraId="79811714" w14:textId="5B7C2854">
      <w:pPr>
        <w:spacing w:after="120"/>
        <w:rPr>
          <w:rFonts w:ascii="Titillium Web" w:hAnsi="Titillium Web"/>
          <w:b/>
          <w:color w:val="EB5032" w:themeColor="accent2"/>
          <w:sz w:val="54"/>
          <w:szCs w:val="20"/>
          <w:lang w:val="de-DE"/>
        </w:rPr>
      </w:pPr>
      <w:r w:rsidRPr="00AC0C19">
        <w:rPr>
          <w:rFonts w:ascii="Titillium Web" w:hAnsi="Titillium Web"/>
          <w:b/>
          <w:color w:val="EB5032" w:themeColor="accent2"/>
          <w:sz w:val="54"/>
          <w:szCs w:val="20"/>
          <w:lang w:val="de-DE"/>
        </w:rPr>
        <w:t>Energiegemeinschaften</w:t>
      </w:r>
      <w:r w:rsidRPr="00AC0C19" w:rsidR="00D9716D">
        <w:rPr>
          <w:rFonts w:ascii="Titillium Web" w:hAnsi="Titillium Web"/>
          <w:b/>
          <w:color w:val="EB5032" w:themeColor="accent2"/>
          <w:sz w:val="54"/>
          <w:szCs w:val="20"/>
          <w:lang w:val="de-DE"/>
        </w:rPr>
        <w:t xml:space="preserve"> (Zeitungsartikel mittel)</w:t>
      </w:r>
    </w:p>
    <w:p w:rsidRPr="00AC0C19" w:rsidR="00630D93" w:rsidP="00630D93" w:rsidRDefault="00630D93" w14:paraId="685F5C6A" w14:textId="1FD6C463">
      <w:pPr>
        <w:spacing w:after="120" w:line="264" w:lineRule="auto"/>
        <w:rPr>
          <w:rFonts w:ascii="Titillium Web" w:hAnsi="Titillium Web" w:eastAsia="Calibri" w:cs="Calibri"/>
          <w:color w:val="474747"/>
          <w:sz w:val="20"/>
          <w:u w:color="CE3415"/>
          <w:lang w:val="de-DE"/>
        </w:rPr>
      </w:pPr>
      <w:r w:rsidRPr="00AC0C19">
        <w:rPr>
          <w:rFonts w:ascii="Titillium Web" w:hAnsi="Titillium Web" w:eastAsia="Calibri" w:cs="Calibri"/>
          <w:b/>
          <w:color w:val="474747"/>
          <w:sz w:val="20"/>
          <w:u w:color="CE3415"/>
          <w:lang w:val="de-DE"/>
        </w:rPr>
        <w:t xml:space="preserve">Zeichenanzahl inklusive Leerzeichen: </w:t>
      </w:r>
      <w:r w:rsidR="00671CE0">
        <w:rPr>
          <w:rFonts w:ascii="Titillium Web" w:hAnsi="Titillium Web" w:eastAsia="Calibri" w:cs="Calibri"/>
          <w:b/>
          <w:color w:val="474747"/>
          <w:sz w:val="20"/>
          <w:u w:color="CE3415"/>
          <w:lang w:val="de-DE"/>
        </w:rPr>
        <w:t>3410</w:t>
      </w:r>
    </w:p>
    <w:p w:rsidR="00630D93" w:rsidP="00630D93" w:rsidRDefault="00630D93" w14:paraId="2D693BFB" w14:textId="670073F5">
      <w:pPr>
        <w:spacing w:after="120" w:line="264" w:lineRule="auto"/>
        <w:rPr>
          <w:rFonts w:ascii="Titillium Web" w:hAnsi="Titillium Web" w:eastAsia="Calibri" w:cs="Calibri"/>
          <w:b/>
          <w:color w:val="474747"/>
          <w:sz w:val="20"/>
          <w:u w:color="CE3415"/>
          <w:lang w:val="de-DE"/>
        </w:rPr>
      </w:pPr>
      <w:r w:rsidRPr="00AC0C19">
        <w:rPr>
          <w:rFonts w:ascii="Titillium Web" w:hAnsi="Titillium Web" w:eastAsia="Calibri" w:cs="Calibri"/>
          <w:b/>
          <w:color w:val="474747"/>
          <w:sz w:val="20"/>
          <w:u w:color="CE3415"/>
          <w:lang w:val="de-DE"/>
        </w:rPr>
        <w:t xml:space="preserve">Zeichenanzahl ohne Leerzeichen: </w:t>
      </w:r>
      <w:r w:rsidR="00671CE0">
        <w:rPr>
          <w:rFonts w:ascii="Titillium Web" w:hAnsi="Titillium Web" w:eastAsia="Calibri" w:cs="Calibri"/>
          <w:b/>
          <w:color w:val="474747"/>
          <w:sz w:val="20"/>
          <w:u w:color="CE3415"/>
          <w:lang w:val="de-DE"/>
        </w:rPr>
        <w:t>2995</w:t>
      </w:r>
    </w:p>
    <w:p w:rsidRPr="00AC0C19" w:rsidR="00630D93" w:rsidP="00630D93" w:rsidRDefault="00630D93" w14:paraId="392ECE1F" w14:textId="23A30DAC">
      <w:pPr>
        <w:spacing w:after="120" w:line="264" w:lineRule="auto"/>
        <w:rPr>
          <w:rFonts w:ascii="Titillium Web" w:hAnsi="Titillium Web" w:eastAsia="Calibri" w:cs="Calibri"/>
          <w:color w:val="474747"/>
          <w:sz w:val="20"/>
          <w:u w:color="CE3415"/>
          <w:lang w:val="de-DE"/>
        </w:rPr>
      </w:pPr>
    </w:p>
    <w:p w:rsidRPr="006147D2" w:rsidR="00630D93" w:rsidP="00630D93" w:rsidRDefault="002F606D" w14:paraId="53A64F1B" w14:textId="4D51C138">
      <w:pPr>
        <w:spacing w:after="120"/>
        <w:rPr>
          <w:rFonts w:ascii="Titillium Web" w:hAnsi="Titillium Web" w:eastAsia="Calibri" w:cs="Calibri"/>
          <w:b/>
          <w:color w:val="474747"/>
          <w:sz w:val="28"/>
          <w:szCs w:val="28"/>
          <w:u w:color="CE3415"/>
          <w:lang w:val="de-DE"/>
        </w:rPr>
      </w:pPr>
      <w:r w:rsidRPr="00787711">
        <w:rPr>
          <w:rFonts w:ascii="Titillium Web" w:hAnsi="Titillium Web" w:eastAsia="Calibri" w:cs="Calibri"/>
          <w:b/>
          <w:noProof/>
          <w:color w:val="474747"/>
          <w:sz w:val="28"/>
          <w:szCs w:val="28"/>
          <w:u w:color="CE3415"/>
          <w:lang w:val="de-DE"/>
        </w:rPr>
        <mc:AlternateContent>
          <mc:Choice Requires="wpg">
            <w:drawing>
              <wp:anchor distT="0" distB="0" distL="114300" distR="114300" simplePos="0" relativeHeight="251660290" behindDoc="0" locked="0" layoutInCell="1" allowOverlap="1" wp14:anchorId="1CDB0223" wp14:editId="4A975710">
                <wp:simplePos x="0" y="0"/>
                <wp:positionH relativeFrom="column">
                  <wp:posOffset>4167505</wp:posOffset>
                </wp:positionH>
                <wp:positionV relativeFrom="paragraph">
                  <wp:posOffset>124460</wp:posOffset>
                </wp:positionV>
                <wp:extent cx="1981200" cy="3340100"/>
                <wp:effectExtent l="0" t="0" r="0" b="0"/>
                <wp:wrapSquare wrapText="bothSides"/>
                <wp:docPr id="1" name="Gruppieren 1"/>
                <wp:cNvGraphicFramePr/>
                <a:graphic xmlns:a="http://schemas.openxmlformats.org/drawingml/2006/main">
                  <a:graphicData uri="http://schemas.microsoft.com/office/word/2010/wordprocessingGroup">
                    <wpg:wgp>
                      <wpg:cNvGrpSpPr/>
                      <wpg:grpSpPr>
                        <a:xfrm>
                          <a:off x="0" y="0"/>
                          <a:ext cx="1981200" cy="3340100"/>
                          <a:chOff x="-68939" y="0"/>
                          <a:chExt cx="2058670" cy="3742284"/>
                        </a:xfrm>
                      </wpg:grpSpPr>
                      <pic:pic xmlns:pic="http://schemas.openxmlformats.org/drawingml/2006/picture">
                        <pic:nvPicPr>
                          <pic:cNvPr id="3" name="Grafik 3"/>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120650" y="0"/>
                            <a:ext cx="1671095" cy="3217418"/>
                          </a:xfrm>
                          <a:prstGeom prst="rect">
                            <a:avLst/>
                          </a:prstGeom>
                        </pic:spPr>
                      </pic:pic>
                      <wps:wsp>
                        <wps:cNvPr id="4" name="Textfeld 4"/>
                        <wps:cNvSpPr txBox="1"/>
                        <wps:spPr>
                          <a:xfrm>
                            <a:off x="-68939" y="3267209"/>
                            <a:ext cx="2058670" cy="475075"/>
                          </a:xfrm>
                          <a:prstGeom prst="rect">
                            <a:avLst/>
                          </a:prstGeom>
                          <a:noFill/>
                          <a:ln w="6350">
                            <a:noFill/>
                          </a:ln>
                        </wps:spPr>
                        <wps:txbx>
                          <w:txbxContent>
                            <w:p w:rsidRPr="00B54229" w:rsidR="002F606D" w:rsidP="002F606D" w:rsidRDefault="002F606D" w14:paraId="05366B9F" w14:textId="77777777">
                              <w:pPr>
                                <w:jc w:val="center"/>
                                <w:rPr>
                                  <w:i/>
                                  <w:color w:val="909090"/>
                                  <w:sz w:val="20"/>
                                  <w:lang w:val="de-DE"/>
                                </w:rPr>
                              </w:pPr>
                              <w:r w:rsidRPr="002159B5">
                                <w:rPr>
                                  <w:i/>
                                  <w:color w:val="909090"/>
                                  <w:sz w:val="20"/>
                                  <w:lang w:val="de-DE"/>
                                </w:rPr>
                                <w:t>Erster Meilenstein auf dem Weg zur Energiegemeinschaft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FF3A623">
              <v:group id="Gruppieren 1" style="position:absolute;margin-left:328.15pt;margin-top:9.8pt;width:156pt;height:263pt;z-index:251660290;mso-width-relative:margin;mso-height-relative:margin" coordsize="20586,37422" coordorigin="-689" o:spid="_x0000_s1026" w14:anchorId="1CDB02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 style="position:absolute;left:1206;width:16711;height:3217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">
                  <v:imagedata o:title="" r:id="rId12"/>
                </v:shape>
                <v:shapetype id="_x0000_t202" coordsize="21600,21600" o:spt="202" path="m,l,21600r21600,l21600,xe">
                  <v:stroke joinstyle="miter"/>
                  <v:path gradientshapeok="t" o:connecttype="rect"/>
                </v:shapetype>
                <v:shape id="Textfeld 4" style="position:absolute;left:-689;top:32672;width:20586;height:4750;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v:textbox>
                    <w:txbxContent>
                      <w:p w:rsidRPr="00B54229" w:rsidR="002F606D" w:rsidP="002F606D" w:rsidRDefault="002F606D" w14:paraId="3CDC3D58" w14:textId="77777777">
                        <w:pPr>
                          <w:jc w:val="center"/>
                          <w:rPr>
                            <w:i/>
                            <w:color w:val="909090"/>
                            <w:sz w:val="20"/>
                            <w:lang w:val="de-DE"/>
                          </w:rPr>
                        </w:pPr>
                        <w:r w:rsidRPr="002159B5">
                          <w:rPr>
                            <w:i/>
                            <w:color w:val="909090"/>
                            <w:sz w:val="20"/>
                            <w:lang w:val="de-DE"/>
                          </w:rPr>
                          <w:t>Erster Meilenstein auf dem Weg zur Energiegemeinschaft</w:t>
                        </w:r>
                      </w:p>
                    </w:txbxContent>
                  </v:textbox>
                </v:shape>
                <w10:wrap type="square"/>
              </v:group>
            </w:pict>
          </mc:Fallback>
        </mc:AlternateContent>
      </w:r>
      <w:r w:rsidR="00D521F0">
        <w:rPr>
          <w:rFonts w:ascii="Titillium Web" w:hAnsi="Titillium Web" w:eastAsia="Calibri" w:cs="Calibri"/>
          <w:b/>
          <w:noProof/>
          <w:color w:val="474747"/>
          <w:sz w:val="28"/>
          <w:szCs w:val="28"/>
          <w:u w:color="CE3415"/>
          <w:lang w:val="de-DE"/>
        </w:rPr>
        <w:t>Regionale Energieunabhängigkeit unter Bürgern</w:t>
      </w:r>
      <w:r w:rsidRPr="006147D2" w:rsidR="006147D2">
        <w:rPr>
          <w:rFonts w:ascii="Titillium Web" w:hAnsi="Titillium Web" w:eastAsia="Calibri" w:cs="Calibri"/>
          <w:b/>
          <w:color w:val="474747"/>
          <w:sz w:val="28"/>
          <w:szCs w:val="28"/>
          <w:u w:color="CE3415"/>
          <w:lang w:val="de-DE"/>
        </w:rPr>
        <w:t xml:space="preserve"> mit [Name der Energiegemeinschaft</w:t>
      </w:r>
      <w:r w:rsidR="006147D2">
        <w:rPr>
          <w:rFonts w:ascii="Titillium Web" w:hAnsi="Titillium Web" w:eastAsia="Calibri" w:cs="Calibri"/>
          <w:b/>
          <w:color w:val="474747"/>
          <w:sz w:val="28"/>
          <w:szCs w:val="28"/>
          <w:u w:color="CE3415"/>
          <w:lang w:val="de-DE"/>
        </w:rPr>
        <w:t>]</w:t>
      </w:r>
      <w:r w:rsidRPr="003605B3" w:rsidR="003605B3">
        <w:rPr>
          <w:rFonts w:ascii="Titillium Web" w:hAnsi="Titillium Web" w:eastAsia="Calibri" w:cs="Calibri"/>
          <w:b/>
          <w:color w:val="474747"/>
          <w:sz w:val="28"/>
          <w:szCs w:val="28"/>
          <w:u w:color="CE3415"/>
          <w:lang w:val="de-DE"/>
        </w:rPr>
        <w:t xml:space="preserve"> </w:t>
      </w:r>
      <w:r w:rsidRPr="006147D2" w:rsidR="003605B3">
        <w:rPr>
          <w:rFonts w:ascii="Titillium Web" w:hAnsi="Titillium Web" w:eastAsia="Calibri" w:cs="Calibri"/>
          <w:b/>
          <w:color w:val="474747"/>
          <w:sz w:val="28"/>
          <w:szCs w:val="28"/>
          <w:u w:color="CE3415"/>
          <w:lang w:val="de-DE"/>
        </w:rPr>
        <w:t>gestalten</w:t>
      </w:r>
    </w:p>
    <w:p w:rsidRPr="00AC0C19" w:rsidR="00630D93" w:rsidP="00630D93" w:rsidRDefault="00630D93" w14:paraId="2E35A277" w14:textId="072E2C87">
      <w:pPr>
        <w:spacing w:after="120"/>
        <w:rPr>
          <w:rFonts w:ascii="Titillium Web" w:hAnsi="Titillium Web" w:eastAsia="Calibri" w:cs="Times New Roman"/>
          <w:b/>
          <w:bCs/>
          <w:color w:val="474747"/>
          <w:sz w:val="22"/>
          <w:szCs w:val="22"/>
          <w:lang w:val="de-DE"/>
        </w:rPr>
      </w:pPr>
      <w:r w:rsidRPr="00AC0C19">
        <w:rPr>
          <w:rFonts w:ascii="Titillium Web" w:hAnsi="Titillium Web" w:eastAsia="Calibri" w:cs="Times New Roman"/>
          <w:iCs/>
          <w:color w:val="909090"/>
          <w:sz w:val="18"/>
          <w:szCs w:val="22"/>
          <w:lang w:val="de-DE"/>
        </w:rPr>
        <w:t>[Ihr Name]</w:t>
      </w:r>
      <w:r w:rsidRPr="00AC0C19">
        <w:rPr>
          <w:rFonts w:ascii="Titillium Web" w:hAnsi="Titillium Web" w:eastAsia="Calibri" w:cs="Times New Roman"/>
          <w:iCs/>
          <w:color w:val="75A11D"/>
          <w:sz w:val="18"/>
          <w:szCs w:val="22"/>
          <w:lang w:val="de-DE"/>
        </w:rPr>
        <w:t xml:space="preserve"> </w:t>
      </w:r>
      <w:r w:rsidRPr="00AC0C19">
        <w:rPr>
          <w:rFonts w:ascii="Titillium Web" w:hAnsi="Titillium Web" w:eastAsia="Calibri" w:cs="Times New Roman"/>
          <w:iCs/>
          <w:color w:val="EB5032" w:themeColor="accent2"/>
          <w:sz w:val="18"/>
          <w:szCs w:val="22"/>
          <w:lang w:val="de-DE"/>
        </w:rPr>
        <w:t>| Entwurf vom [Datum]</w:t>
      </w:r>
    </w:p>
    <w:p w:rsidRPr="00EA6733" w:rsidR="00EA6733" w:rsidP="52B81045" w:rsidRDefault="0068079C" w14:paraId="7249C05A" w14:textId="6878552B">
      <w:pPr>
        <w:spacing w:after="120"/>
        <w:rPr>
          <w:rFonts w:ascii="Titillium Web" w:hAnsi="Titillium Web" w:eastAsia="Calibri" w:cs="Times New Roman"/>
          <w:b w:val="1"/>
          <w:bCs w:val="1"/>
          <w:noProof/>
          <w:color w:val="474747"/>
          <w:sz w:val="22"/>
          <w:szCs w:val="22"/>
          <w:lang w:eastAsia="de-AT"/>
        </w:rPr>
      </w:pPr>
      <w:r>
        <w:rPr>
          <w:noProof/>
        </w:rPr>
        <mc:AlternateContent>
          <mc:Choice Requires="wps">
            <w:drawing>
              <wp:anchor distT="0" distB="0" distL="114300" distR="114300" simplePos="0" relativeHeight="251663362" behindDoc="0" locked="0" layoutInCell="1" allowOverlap="1" wp14:anchorId="4D7ED9DB" wp14:editId="29CEF270">
                <wp:simplePos x="0" y="0"/>
                <wp:positionH relativeFrom="margin">
                  <wp:align>left</wp:align>
                </wp:positionH>
                <wp:positionV relativeFrom="paragraph">
                  <wp:posOffset>491159</wp:posOffset>
                </wp:positionV>
                <wp:extent cx="4070985" cy="1828800"/>
                <wp:effectExtent l="0" t="0" r="24765" b="11430"/>
                <wp:wrapSquare wrapText="bothSides"/>
                <wp:docPr id="1241883947" name="Textfeld 1"/>
                <wp:cNvGraphicFramePr/>
                <a:graphic xmlns:a="http://schemas.openxmlformats.org/drawingml/2006/main">
                  <a:graphicData uri="http://schemas.microsoft.com/office/word/2010/wordprocessingShape">
                    <wps:wsp>
                      <wps:cNvSpPr txBox="1"/>
                      <wps:spPr>
                        <a:xfrm>
                          <a:off x="0" y="0"/>
                          <a:ext cx="4070985" cy="1828800"/>
                        </a:xfrm>
                        <a:prstGeom prst="rect">
                          <a:avLst/>
                        </a:prstGeom>
                        <a:noFill/>
                        <a:ln w="19050">
                          <a:solidFill>
                            <a:srgbClr val="C00000"/>
                          </a:solidFill>
                        </a:ln>
                      </wps:spPr>
                      <wps:txbx>
                        <w:txbxContent>
                          <w:p w:rsidRPr="00E003DD" w:rsidR="0068079C" w:rsidP="00E003DD" w:rsidRDefault="0068079C" w14:paraId="054F032E" w14:textId="77777777">
                            <w:pPr>
                              <w:spacing w:after="120"/>
                              <w:rPr>
                                <w:rFonts w:ascii="Titillium Web" w:hAnsi="Titillium Web" w:eastAsia="Calibri" w:cs="Times New Roman"/>
                                <w:noProof/>
                                <w:color w:val="474747"/>
                              </w:rPr>
                            </w:pPr>
                            <w:r>
                              <w:rPr>
                                <w:rFonts w:ascii="Titillium Web" w:hAnsi="Titillium Web" w:eastAsia="Calibri" w:cs="Times New Roman"/>
                                <w:noProof/>
                                <w:color w:val="474747"/>
                                <w:sz w:val="22"/>
                                <w:szCs w:val="22"/>
                                <w:lang w:eastAsia="de-AT"/>
                              </w:rPr>
                              <w:t>Ohne eigene Stromproduktion Ökostrom beziehen oder, wenn die eigene Photovoltaik-Anlage wieder zu viel Strom produziert, ihn einfach an die Nachbarn verkaufen. Als Gemeinde unabhängig von Schwankungen der Strompreise sein. Wäre das nicht schön?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5E057739">
              <v:shapetype id="_x0000_t202" coordsize="21600,21600" o:spt="202" path="m,l,21600r21600,l21600,xe" w14:anchorId="4D7ED9DB">
                <v:stroke joinstyle="miter"/>
                <v:path gradientshapeok="t" o:connecttype="rect"/>
              </v:shapetype>
              <v:shape id="Textfeld 1" style="position:absolute;margin-left:0;margin-top:38.65pt;width:320.55pt;height:2in;z-index:25166336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029" filled="f" strokecolor="#c00000"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">
                <v:fill o:detectmouseclick="t"/>
                <v:textbox style="mso-fit-shape-to-text:t">
                  <w:txbxContent>
                    <w:p w:rsidRPr="00E003DD" w:rsidR="0068079C" w:rsidP="00E003DD" w:rsidRDefault="0068079C" w14:paraId="534401BC" w14:textId="77777777">
                      <w:pPr>
                        <w:spacing w:after="120"/>
                        <w:rPr>
                          <w:rFonts w:ascii="Titillium Web" w:hAnsi="Titillium Web" w:eastAsia="Calibri" w:cs="Times New Roman"/>
                          <w:noProof/>
                          <w:color w:val="474747"/>
                        </w:rPr>
                      </w:pPr>
                      <w:r>
                        <w:rPr>
                          <w:rFonts w:ascii="Titillium Web" w:hAnsi="Titillium Web" w:eastAsia="Calibri" w:cs="Times New Roman"/>
                          <w:noProof/>
                          <w:color w:val="474747"/>
                          <w:sz w:val="22"/>
                          <w:szCs w:val="22"/>
                          <w:lang w:eastAsia="de-AT"/>
                        </w:rPr>
                        <w:t>Ohne eigene Stromproduktion Ökostrom beziehen oder, wenn die eigene Photovoltaik-Anlage wieder zu viel Strom produziert, ihn einfach an die Nachbarn verkaufen. Als Gemeinde unabhängig von Schwankungen der Strompreise sein. Wäre das nicht schön?</w:t>
                      </w:r>
                    </w:p>
                  </w:txbxContent>
                </v:textbox>
                <w10:wrap type="square" anchorx="margin"/>
              </v:shape>
            </w:pict>
          </mc:Fallback>
        </mc:AlternateContent>
      </w:r>
      <w:r w:rsidRPr="52B81045" w:rsidR="006017D7">
        <w:rPr>
          <w:rFonts w:ascii="Titillium Web" w:hAnsi="Titillium Web" w:eastAsia="Calibri" w:cs="Times New Roman"/>
          <w:b w:val="1"/>
          <w:bCs w:val="1"/>
          <w:noProof/>
          <w:color w:val="474747"/>
          <w:sz w:val="22"/>
          <w:szCs w:val="22"/>
          <w:lang w:eastAsia="de-AT"/>
        </w:rPr>
        <w:t>Ei</w:t>
      </w:r>
      <w:r w:rsidRPr="52B81045" w:rsidR="00EA6733">
        <w:rPr>
          <w:rFonts w:ascii="Titillium Web" w:hAnsi="Titillium Web" w:eastAsia="Calibri" w:cs="Times New Roman"/>
          <w:b w:val="1"/>
          <w:bCs w:val="1"/>
          <w:noProof/>
          <w:color w:val="474747"/>
          <w:sz w:val="22"/>
          <w:szCs w:val="22"/>
          <w:lang w:eastAsia="de-AT"/>
        </w:rPr>
        <w:t xml:space="preserve">n Blick auf eine wegweisende Initiative, die den regionalen Austausch </w:t>
      </w:r>
      <w:r w:rsidRPr="52B81045" w:rsidR="2571058E">
        <w:rPr>
          <w:rFonts w:ascii="Titillium Web" w:hAnsi="Titillium Web" w:eastAsia="Calibri" w:cs="Times New Roman"/>
          <w:b w:val="1"/>
          <w:bCs w:val="1"/>
          <w:noProof/>
          <w:color w:val="474747"/>
          <w:sz w:val="22"/>
          <w:szCs w:val="22"/>
          <w:lang w:eastAsia="de-AT"/>
        </w:rPr>
        <w:t>E</w:t>
      </w:r>
      <w:r w:rsidRPr="52B81045" w:rsidR="00EA6733">
        <w:rPr>
          <w:rFonts w:ascii="Titillium Web" w:hAnsi="Titillium Web" w:eastAsia="Calibri" w:cs="Times New Roman"/>
          <w:b w:val="1"/>
          <w:bCs w:val="1"/>
          <w:noProof/>
          <w:color w:val="474747"/>
          <w:sz w:val="22"/>
          <w:szCs w:val="22"/>
          <w:lang w:eastAsia="de-AT"/>
        </w:rPr>
        <w:t>rneuerbarer Energie vorantreibt</w:t>
      </w:r>
    </w:p>
    <w:p w:rsidR="00BD3851" w:rsidP="3921AE79" w:rsidRDefault="00BD3851" w14:paraId="6A46F0FA" w14:textId="5670CD98">
      <w:pPr>
        <w:spacing w:after="120"/>
        <w:rPr>
          <w:rFonts w:ascii="Titillium Web" w:hAnsi="Titillium Web" w:eastAsia="Calibri" w:cs="Times New Roman"/>
          <w:noProof/>
          <w:color w:val="474747"/>
          <w:sz w:val="22"/>
          <w:szCs w:val="22"/>
          <w:lang w:eastAsia="de-AT"/>
        </w:rPr>
      </w:pPr>
      <w:r w:rsidRPr="52B81045" w:rsidR="00BD3851">
        <w:rPr>
          <w:rFonts w:ascii="Titillium Web" w:hAnsi="Titillium Web" w:eastAsia="Calibri" w:cs="Times New Roman"/>
          <w:noProof/>
          <w:color w:val="474747"/>
          <w:sz w:val="22"/>
          <w:szCs w:val="22"/>
          <w:lang w:eastAsia="de-AT"/>
        </w:rPr>
        <w:t xml:space="preserve">Energiegemeinschaften ermöglichen  das neuerdings allen Menschen in Österreich! Genauer gesagt erlauben sie den </w:t>
      </w:r>
      <w:r w:rsidRPr="52B81045" w:rsidR="4E619790">
        <w:rPr>
          <w:rFonts w:ascii="Titillium Web" w:hAnsi="Titillium Web" w:eastAsia="Calibri" w:cs="Times New Roman"/>
          <w:noProof/>
          <w:color w:val="474747"/>
          <w:sz w:val="22"/>
          <w:szCs w:val="22"/>
          <w:lang w:eastAsia="de-AT"/>
        </w:rPr>
        <w:t>Teilnehmer:innen</w:t>
      </w:r>
      <w:r w:rsidRPr="52B81045" w:rsidR="00BD3851">
        <w:rPr>
          <w:rFonts w:ascii="Titillium Web" w:hAnsi="Titillium Web" w:eastAsia="Calibri" w:cs="Times New Roman"/>
          <w:noProof/>
          <w:color w:val="474747"/>
          <w:sz w:val="22"/>
          <w:szCs w:val="22"/>
          <w:lang w:eastAsia="de-AT"/>
        </w:rPr>
        <w:t xml:space="preserve"> der Energieg</w:t>
      </w:r>
      <w:r w:rsidRPr="52B81045" w:rsidR="00BD3851">
        <w:rPr>
          <w:rFonts w:ascii="Titillium Web" w:hAnsi="Titillium Web" w:eastAsia="Calibri" w:cs="Times New Roman"/>
          <w:noProof/>
          <w:color w:val="474747"/>
          <w:sz w:val="22"/>
          <w:szCs w:val="22"/>
          <w:lang w:eastAsia="de-AT"/>
        </w:rPr>
        <w:t xml:space="preserve">emeinschaft (EG) den Handel von überschüssigem Strom innerhalb der EG. Jeder kann Teil einer EG werden – Privatpersonen, KMUs und sogar ganze Gemeinden, mit und ohne Erzeugungsanlagen.  </w:t>
      </w:r>
    </w:p>
    <w:p w:rsidR="006869F3" w:rsidP="3921AE79" w:rsidRDefault="006869F3" w14:paraId="19606F85" w14:textId="77777777">
      <w:pPr>
        <w:spacing w:after="120"/>
        <w:rPr>
          <w:rFonts w:ascii="Titillium Web" w:hAnsi="Titillium Web" w:eastAsia="Calibri" w:cs="Times New Roman"/>
          <w:noProof/>
          <w:color w:val="474747"/>
          <w:sz w:val="22"/>
          <w:szCs w:val="22"/>
          <w:lang w:eastAsia="de-AT"/>
        </w:rPr>
      </w:pPr>
    </w:p>
    <w:p w:rsidRPr="00216E82" w:rsidR="00EA6733" w:rsidP="3921AE79" w:rsidRDefault="00EA6733" w14:paraId="4CDEC357" w14:textId="0CBCB1D6">
      <w:pPr>
        <w:spacing w:after="120"/>
        <w:rPr>
          <w:rFonts w:ascii="Titillium Web" w:hAnsi="Titillium Web" w:eastAsia="Calibri" w:cs="Times New Roman"/>
          <w:noProof/>
          <w:color w:val="474747"/>
          <w:sz w:val="22"/>
          <w:szCs w:val="22"/>
          <w:lang w:eastAsia="de-AT"/>
        </w:rPr>
      </w:pPr>
      <w:r w:rsidRPr="52B81045" w:rsidR="00EA6733">
        <w:rPr>
          <w:rFonts w:ascii="Titillium Web" w:hAnsi="Titillium Web" w:eastAsia="Calibri" w:cs="Times New Roman"/>
          <w:noProof/>
          <w:color w:val="474747"/>
          <w:sz w:val="22"/>
          <w:szCs w:val="22"/>
          <w:lang w:eastAsia="de-AT"/>
        </w:rPr>
        <w:t>Die Energiegemeinschaft "EG XY" hat seit ihrer Gründung im [März] beachtliche Erfolge erzielt und zählt bereits über [</w:t>
      </w:r>
      <w:r w:rsidRPr="52B81045" w:rsidR="008607D6">
        <w:rPr>
          <w:rFonts w:ascii="Titillium Web" w:hAnsi="Titillium Web" w:eastAsia="Calibri" w:cs="Times New Roman"/>
          <w:noProof/>
          <w:color w:val="474747"/>
          <w:sz w:val="22"/>
          <w:szCs w:val="22"/>
          <w:lang w:eastAsia="de-AT"/>
        </w:rPr>
        <w:t>3</w:t>
      </w:r>
      <w:r w:rsidRPr="52B81045" w:rsidR="00EA6733">
        <w:rPr>
          <w:rFonts w:ascii="Titillium Web" w:hAnsi="Titillium Web" w:eastAsia="Calibri" w:cs="Times New Roman"/>
          <w:noProof/>
          <w:color w:val="474747"/>
          <w:sz w:val="22"/>
          <w:szCs w:val="22"/>
          <w:lang w:eastAsia="de-AT"/>
        </w:rPr>
        <w:t xml:space="preserve">0] </w:t>
      </w:r>
      <w:r w:rsidRPr="52B81045" w:rsidR="18E19899">
        <w:rPr>
          <w:rFonts w:ascii="Titillium Web" w:hAnsi="Titillium Web" w:eastAsia="Calibri" w:cs="Times New Roman"/>
          <w:noProof/>
          <w:color w:val="474747"/>
          <w:sz w:val="22"/>
          <w:szCs w:val="22"/>
          <w:lang w:eastAsia="de-AT"/>
        </w:rPr>
        <w:t>Teilnehmer</w:t>
      </w:r>
      <w:r w:rsidRPr="52B81045" w:rsidR="72DCE7D3">
        <w:rPr>
          <w:rFonts w:ascii="Titillium Web" w:hAnsi="Titillium Web" w:eastAsia="Calibri" w:cs="Times New Roman"/>
          <w:noProof/>
          <w:color w:val="474747"/>
          <w:sz w:val="22"/>
          <w:szCs w:val="22"/>
          <w:lang w:eastAsia="de-AT"/>
        </w:rPr>
        <w:t>:innen</w:t>
      </w:r>
      <w:r w:rsidRPr="52B81045" w:rsidR="00EA6733">
        <w:rPr>
          <w:rFonts w:ascii="Titillium Web" w:hAnsi="Titillium Web" w:eastAsia="Calibri" w:cs="Times New Roman"/>
          <w:noProof/>
          <w:color w:val="474747"/>
          <w:sz w:val="22"/>
          <w:szCs w:val="22"/>
          <w:lang w:eastAsia="de-AT"/>
        </w:rPr>
        <w:t xml:space="preserve">. Im Fokus steht </w:t>
      </w:r>
      <w:r w:rsidRPr="52B81045" w:rsidR="00CF4D8C">
        <w:rPr>
          <w:rFonts w:ascii="Titillium Web" w:hAnsi="Titillium Web" w:eastAsia="Calibri" w:cs="Times New Roman"/>
          <w:noProof/>
          <w:color w:val="474747"/>
          <w:sz w:val="22"/>
          <w:szCs w:val="22"/>
          <w:lang w:eastAsia="de-AT"/>
        </w:rPr>
        <w:t>der regionale Energiehandel unter Bürger</w:t>
      </w:r>
      <w:r w:rsidRPr="52B81045" w:rsidR="28E202C8">
        <w:rPr>
          <w:rFonts w:ascii="Titillium Web" w:hAnsi="Titillium Web" w:eastAsia="Calibri" w:cs="Times New Roman"/>
          <w:noProof/>
          <w:color w:val="474747"/>
          <w:sz w:val="22"/>
          <w:szCs w:val="22"/>
          <w:lang w:eastAsia="de-AT"/>
        </w:rPr>
        <w:t>:inne</w:t>
      </w:r>
      <w:r w:rsidRPr="52B81045" w:rsidR="00CF4D8C">
        <w:rPr>
          <w:rFonts w:ascii="Titillium Web" w:hAnsi="Titillium Web" w:eastAsia="Calibri" w:cs="Times New Roman"/>
          <w:noProof/>
          <w:color w:val="474747"/>
          <w:sz w:val="22"/>
          <w:szCs w:val="22"/>
          <w:lang w:eastAsia="de-AT"/>
        </w:rPr>
        <w:t>n</w:t>
      </w:r>
      <w:r w:rsidRPr="52B81045" w:rsidR="000136C2">
        <w:rPr>
          <w:rFonts w:ascii="Titillium Web" w:hAnsi="Titillium Web" w:eastAsia="Calibri" w:cs="Times New Roman"/>
          <w:noProof/>
          <w:color w:val="474747"/>
          <w:sz w:val="22"/>
          <w:szCs w:val="22"/>
          <w:lang w:eastAsia="de-AT"/>
        </w:rPr>
        <w:t>, Gemeinden und Unternehmen</w:t>
      </w:r>
      <w:r w:rsidRPr="52B81045" w:rsidR="00EA6733">
        <w:rPr>
          <w:rFonts w:ascii="Titillium Web" w:hAnsi="Titillium Web" w:eastAsia="Calibri" w:cs="Times New Roman"/>
          <w:noProof/>
          <w:color w:val="474747"/>
          <w:sz w:val="22"/>
          <w:szCs w:val="22"/>
          <w:lang w:eastAsia="de-AT"/>
        </w:rPr>
        <w:t>. Die Gemeinschaft bietet Erzeuger</w:t>
      </w:r>
      <w:r w:rsidRPr="52B81045" w:rsidR="3304F7B4">
        <w:rPr>
          <w:rFonts w:ascii="Titillium Web" w:hAnsi="Titillium Web" w:eastAsia="Calibri" w:cs="Times New Roman"/>
          <w:noProof/>
          <w:color w:val="474747"/>
          <w:sz w:val="22"/>
          <w:szCs w:val="22"/>
          <w:lang w:eastAsia="de-AT"/>
        </w:rPr>
        <w:t>:inne</w:t>
      </w:r>
      <w:r w:rsidRPr="52B81045" w:rsidR="00EA6733">
        <w:rPr>
          <w:rFonts w:ascii="Titillium Web" w:hAnsi="Titillium Web" w:eastAsia="Calibri" w:cs="Times New Roman"/>
          <w:noProof/>
          <w:color w:val="474747"/>
          <w:sz w:val="22"/>
          <w:szCs w:val="22"/>
          <w:lang w:eastAsia="de-AT"/>
        </w:rPr>
        <w:t>n</w:t>
      </w:r>
      <w:r w:rsidRPr="52B81045" w:rsidR="000136C2">
        <w:rPr>
          <w:rFonts w:ascii="Titillium Web" w:hAnsi="Titillium Web" w:eastAsia="Calibri" w:cs="Times New Roman"/>
          <w:noProof/>
          <w:color w:val="474747"/>
          <w:sz w:val="22"/>
          <w:szCs w:val="22"/>
          <w:lang w:eastAsia="de-AT"/>
        </w:rPr>
        <w:t xml:space="preserve"> (PV, Wind, Kleinwasserkraft)</w:t>
      </w:r>
      <w:r w:rsidRPr="52B81045" w:rsidR="00EA6733">
        <w:rPr>
          <w:rFonts w:ascii="Titillium Web" w:hAnsi="Titillium Web" w:eastAsia="Calibri" w:cs="Times New Roman"/>
          <w:noProof/>
          <w:color w:val="474747"/>
          <w:sz w:val="22"/>
          <w:szCs w:val="22"/>
          <w:lang w:eastAsia="de-AT"/>
        </w:rPr>
        <w:t xml:space="preserve"> die Möglichkeit, überschüssigen Strom </w:t>
      </w:r>
      <w:r w:rsidRPr="52B81045" w:rsidR="000136C2">
        <w:rPr>
          <w:rFonts w:ascii="Titillium Web" w:hAnsi="Titillium Web" w:eastAsia="Calibri" w:cs="Times New Roman"/>
          <w:noProof/>
          <w:color w:val="474747"/>
          <w:sz w:val="22"/>
          <w:szCs w:val="22"/>
          <w:lang w:eastAsia="de-AT"/>
        </w:rPr>
        <w:t>zu teilen</w:t>
      </w:r>
      <w:r w:rsidRPr="52B81045" w:rsidR="00EA6733">
        <w:rPr>
          <w:rFonts w:ascii="Titillium Web" w:hAnsi="Titillium Web" w:eastAsia="Calibri" w:cs="Times New Roman"/>
          <w:noProof/>
          <w:color w:val="474747"/>
          <w:sz w:val="22"/>
          <w:szCs w:val="22"/>
          <w:lang w:eastAsia="de-AT"/>
        </w:rPr>
        <w:t>, der von Verbraucher</w:t>
      </w:r>
      <w:r w:rsidRPr="52B81045" w:rsidR="791FA0E3">
        <w:rPr>
          <w:rFonts w:ascii="Titillium Web" w:hAnsi="Titillium Web" w:eastAsia="Calibri" w:cs="Times New Roman"/>
          <w:noProof/>
          <w:color w:val="474747"/>
          <w:sz w:val="22"/>
          <w:szCs w:val="22"/>
          <w:lang w:eastAsia="de-AT"/>
        </w:rPr>
        <w:t>:inne</w:t>
      </w:r>
      <w:r w:rsidRPr="52B81045" w:rsidR="00EA6733">
        <w:rPr>
          <w:rFonts w:ascii="Titillium Web" w:hAnsi="Titillium Web" w:eastAsia="Calibri" w:cs="Times New Roman"/>
          <w:noProof/>
          <w:color w:val="474747"/>
          <w:sz w:val="22"/>
          <w:szCs w:val="22"/>
          <w:lang w:eastAsia="de-AT"/>
        </w:rPr>
        <w:t>n innerhalb der Region genutzt werden kann.</w:t>
      </w:r>
    </w:p>
    <w:p w:rsidRPr="00E44460" w:rsidR="00EA6733" w:rsidP="52B81045" w:rsidRDefault="00E44460" w14:paraId="18F8CA42" w14:textId="08FABCEA">
      <w:pPr>
        <w:spacing w:after="120"/>
        <w:rPr>
          <w:rFonts w:ascii="Titillium Web" w:hAnsi="Titillium Web" w:eastAsia="Calibri" w:cs="Times New Roman"/>
          <w:noProof/>
          <w:color w:val="474747"/>
          <w:sz w:val="22"/>
          <w:szCs w:val="22"/>
          <w:lang w:eastAsia="de-AT"/>
        </w:rPr>
      </w:pPr>
      <w:r w:rsidRPr="52B81045" w:rsidR="00E44460">
        <w:rPr>
          <w:rFonts w:ascii="Titillium Web" w:hAnsi="Titillium Web" w:eastAsia="Calibri" w:cs="Times New Roman"/>
          <w:noProof/>
          <w:color w:val="474747"/>
          <w:sz w:val="22"/>
          <w:szCs w:val="22"/>
          <w:lang w:eastAsia="de-AT"/>
        </w:rPr>
        <w:t xml:space="preserve">Die Aktivitäten </w:t>
      </w:r>
      <w:r w:rsidRPr="52B81045" w:rsidR="4E2BBB64">
        <w:rPr>
          <w:rFonts w:ascii="Titillium Web" w:hAnsi="Titillium Web" w:eastAsia="Calibri" w:cs="Times New Roman"/>
          <w:noProof/>
          <w:color w:val="474747"/>
          <w:sz w:val="22"/>
          <w:szCs w:val="22"/>
          <w:lang w:eastAsia="de-AT"/>
        </w:rPr>
        <w:t xml:space="preserve">des </w:t>
      </w:r>
      <w:r w:rsidRPr="52B81045" w:rsidR="00120B45">
        <w:rPr>
          <w:rFonts w:ascii="Titillium Web" w:hAnsi="Titillium Web" w:eastAsia="Calibri" w:cs="Times New Roman"/>
          <w:noProof/>
          <w:color w:val="474747"/>
          <w:sz w:val="22"/>
          <w:szCs w:val="22"/>
          <w:lang w:eastAsia="de-AT"/>
        </w:rPr>
        <w:t>n</w:t>
      </w:r>
      <w:r w:rsidRPr="52B81045" w:rsidR="00E44460">
        <w:rPr>
          <w:rFonts w:ascii="Titillium Web" w:hAnsi="Titillium Web" w:eastAsia="Calibri" w:cs="Times New Roman"/>
          <w:noProof/>
          <w:color w:val="474747"/>
          <w:sz w:val="22"/>
          <w:szCs w:val="22"/>
          <w:lang w:eastAsia="de-AT"/>
        </w:rPr>
        <w:t>eoom KLUUB sind nicht auf die</w:t>
      </w:r>
      <w:r w:rsidRPr="52B81045" w:rsidR="00FE7AD5">
        <w:rPr>
          <w:rFonts w:ascii="Titillium Web" w:hAnsi="Titillium Web" w:eastAsia="Calibri" w:cs="Times New Roman"/>
          <w:noProof/>
          <w:color w:val="474747"/>
          <w:sz w:val="22"/>
          <w:szCs w:val="22"/>
          <w:lang w:eastAsia="de-AT"/>
        </w:rPr>
        <w:t xml:space="preserve"> Gemeindegrenze</w:t>
      </w:r>
      <w:r w:rsidRPr="52B81045" w:rsidR="00E44460">
        <w:rPr>
          <w:rFonts w:ascii="Titillium Web" w:hAnsi="Titillium Web" w:eastAsia="Calibri" w:cs="Times New Roman"/>
          <w:noProof/>
          <w:color w:val="474747"/>
          <w:sz w:val="22"/>
          <w:szCs w:val="22"/>
          <w:lang w:eastAsia="de-AT"/>
        </w:rPr>
        <w:t xml:space="preserve"> [EG XY] beschränkt, sondern für Interessiert</w:t>
      </w:r>
      <w:r w:rsidRPr="52B81045" w:rsidR="0050A64E">
        <w:rPr>
          <w:rFonts w:ascii="Titillium Web" w:hAnsi="Titillium Web" w:eastAsia="Calibri" w:cs="Times New Roman"/>
          <w:noProof/>
          <w:color w:val="474747"/>
          <w:sz w:val="22"/>
          <w:szCs w:val="22"/>
          <w:lang w:eastAsia="de-AT"/>
        </w:rPr>
        <w:t>:inn</w:t>
      </w:r>
      <w:r w:rsidRPr="52B81045" w:rsidR="00E44460">
        <w:rPr>
          <w:rFonts w:ascii="Titillium Web" w:hAnsi="Titillium Web" w:eastAsia="Calibri" w:cs="Times New Roman"/>
          <w:noProof/>
          <w:color w:val="474747"/>
          <w:sz w:val="22"/>
          <w:szCs w:val="22"/>
          <w:lang w:eastAsia="de-AT"/>
        </w:rPr>
        <w:t xml:space="preserve">en </w:t>
      </w:r>
      <w:r w:rsidRPr="52B81045" w:rsidR="00CD193C">
        <w:rPr>
          <w:rFonts w:ascii="Titillium Web" w:hAnsi="Titillium Web" w:eastAsia="Calibri" w:cs="Times New Roman"/>
          <w:noProof/>
          <w:color w:val="474747"/>
          <w:sz w:val="22"/>
          <w:szCs w:val="22"/>
          <w:lang w:eastAsia="de-AT"/>
        </w:rPr>
        <w:t xml:space="preserve">im ~ 10 km Radius </w:t>
      </w:r>
      <w:r w:rsidRPr="52B81045" w:rsidR="00E44460">
        <w:rPr>
          <w:rFonts w:ascii="Titillium Web" w:hAnsi="Titillium Web" w:eastAsia="Calibri" w:cs="Times New Roman"/>
          <w:noProof/>
          <w:color w:val="474747"/>
          <w:sz w:val="22"/>
          <w:szCs w:val="22"/>
          <w:lang w:eastAsia="de-AT"/>
        </w:rPr>
        <w:t>zugänglich. Die Energiegemeinschaft strebt an, den nachhaltigen Austausch von Energie über die Grenzen der einzelnen Gemeinden hinaus zu fördern. Wenn Interesse besteht, de</w:t>
      </w:r>
      <w:r w:rsidRPr="52B81045" w:rsidR="20FC2A68">
        <w:rPr>
          <w:rFonts w:ascii="Titillium Web" w:hAnsi="Titillium Web" w:eastAsia="Calibri" w:cs="Times New Roman"/>
          <w:noProof/>
          <w:color w:val="474747"/>
          <w:sz w:val="22"/>
          <w:szCs w:val="22"/>
          <w:lang w:eastAsia="de-AT"/>
        </w:rPr>
        <w:t xml:space="preserve">r </w:t>
      </w:r>
      <w:commentRangeStart w:id="1529271273"/>
      <w:r w:rsidRPr="52B81045" w:rsidR="20FC2A68">
        <w:rPr>
          <w:rFonts w:ascii="Titillium Web" w:hAnsi="Titillium Web" w:eastAsia="Calibri" w:cs="Times New Roman"/>
          <w:noProof/>
          <w:color w:val="474747"/>
          <w:sz w:val="22"/>
          <w:szCs w:val="22"/>
          <w:lang w:eastAsia="de-AT"/>
        </w:rPr>
        <w:t>Energiegemeinschaft</w:t>
      </w:r>
      <w:commentRangeEnd w:id="1529271273"/>
      <w:r>
        <w:rPr>
          <w:rStyle w:val="CommentReference"/>
        </w:rPr>
        <w:commentReference w:id="1529271273"/>
      </w:r>
      <w:r w:rsidRPr="52B81045" w:rsidR="00E44460">
        <w:rPr>
          <w:rFonts w:ascii="Titillium Web" w:hAnsi="Titillium Web" w:eastAsia="Calibri" w:cs="Times New Roman"/>
          <w:noProof/>
          <w:color w:val="474747"/>
          <w:sz w:val="22"/>
          <w:szCs w:val="22"/>
          <w:lang w:eastAsia="de-AT"/>
        </w:rPr>
        <w:t xml:space="preserve"> beizutreten, prüft diese die Umspannwerk-Zugehörigkeit des Hausanschlusses.</w:t>
      </w:r>
    </w:p>
    <w:p w:rsidRPr="00EA6733" w:rsidR="00EA6733" w:rsidP="00EA6733" w:rsidRDefault="00EA6733" w14:paraId="1B73FDCD" w14:textId="77777777">
      <w:pPr>
        <w:spacing w:after="120"/>
        <w:rPr>
          <w:rFonts w:ascii="Titillium Web" w:hAnsi="Titillium Web" w:eastAsia="Calibri" w:cs="Times New Roman"/>
          <w:b/>
          <w:noProof/>
          <w:color w:val="474747"/>
          <w:sz w:val="22"/>
          <w:szCs w:val="22"/>
          <w:lang w:eastAsia="de-AT"/>
        </w:rPr>
      </w:pPr>
      <w:r w:rsidRPr="00EA6733">
        <w:rPr>
          <w:rFonts w:ascii="Titillium Web" w:hAnsi="Titillium Web" w:eastAsia="Calibri" w:cs="Times New Roman"/>
          <w:b/>
          <w:noProof/>
          <w:color w:val="474747"/>
          <w:sz w:val="22"/>
          <w:szCs w:val="22"/>
          <w:lang w:eastAsia="de-AT"/>
        </w:rPr>
        <w:t>Ein Festpreis für saubere Energie</w:t>
      </w:r>
    </w:p>
    <w:p w:rsidRPr="00E44460" w:rsidR="00EA6733" w:rsidP="52B81045" w:rsidRDefault="00EA6733" w14:paraId="33FB9D76" w14:textId="00CBD429">
      <w:pPr>
        <w:spacing w:after="120"/>
        <w:rPr>
          <w:rFonts w:ascii="Titillium Web" w:hAnsi="Titillium Web" w:eastAsia="Calibri" w:cs="Times New Roman"/>
          <w:noProof/>
          <w:color w:val="474747"/>
          <w:sz w:val="22"/>
          <w:szCs w:val="22"/>
          <w:lang w:eastAsia="de-AT"/>
        </w:rPr>
      </w:pPr>
      <w:r w:rsidRPr="52B81045" w:rsidR="00EA6733">
        <w:rPr>
          <w:rFonts w:ascii="Titillium Web" w:hAnsi="Titillium Web" w:eastAsia="Calibri" w:cs="Times New Roman"/>
          <w:noProof/>
          <w:color w:val="474747"/>
          <w:sz w:val="22"/>
          <w:szCs w:val="22"/>
          <w:lang w:eastAsia="de-AT"/>
        </w:rPr>
        <w:t xml:space="preserve">Der </w:t>
      </w:r>
      <w:r w:rsidRPr="52B81045" w:rsidR="00100BB1">
        <w:rPr>
          <w:rFonts w:ascii="Titillium Web" w:hAnsi="Titillium Web" w:eastAsia="Calibri" w:cs="Times New Roman"/>
          <w:noProof/>
          <w:color w:val="474747"/>
          <w:sz w:val="22"/>
          <w:szCs w:val="22"/>
          <w:lang w:eastAsia="de-AT"/>
        </w:rPr>
        <w:t>Energiep</w:t>
      </w:r>
      <w:r w:rsidRPr="52B81045" w:rsidR="00EA6733">
        <w:rPr>
          <w:rFonts w:ascii="Titillium Web" w:hAnsi="Titillium Web" w:eastAsia="Calibri" w:cs="Times New Roman"/>
          <w:noProof/>
          <w:color w:val="474747"/>
          <w:sz w:val="22"/>
          <w:szCs w:val="22"/>
          <w:lang w:eastAsia="de-AT"/>
        </w:rPr>
        <w:t xml:space="preserve">reis für </w:t>
      </w:r>
      <w:r w:rsidRPr="52B81045" w:rsidR="00100BB1">
        <w:rPr>
          <w:rFonts w:ascii="Titillium Web" w:hAnsi="Titillium Web" w:eastAsia="Calibri" w:cs="Times New Roman"/>
          <w:noProof/>
          <w:color w:val="474747"/>
          <w:sz w:val="22"/>
          <w:szCs w:val="22"/>
          <w:lang w:eastAsia="de-AT"/>
        </w:rPr>
        <w:t xml:space="preserve">in der EG bezogenen und eingespeisten </w:t>
      </w:r>
      <w:r w:rsidRPr="52B81045" w:rsidR="00EA6733">
        <w:rPr>
          <w:rFonts w:ascii="Titillium Web" w:hAnsi="Titillium Web" w:eastAsia="Calibri" w:cs="Times New Roman"/>
          <w:noProof/>
          <w:color w:val="474747"/>
          <w:sz w:val="22"/>
          <w:szCs w:val="22"/>
          <w:lang w:eastAsia="de-AT"/>
        </w:rPr>
        <w:t xml:space="preserve">Strom </w:t>
      </w:r>
      <w:r w:rsidRPr="52B81045" w:rsidR="004F2E0E">
        <w:rPr>
          <w:rFonts w:ascii="Titillium Web" w:hAnsi="Titillium Web" w:eastAsia="Calibri" w:cs="Times New Roman"/>
          <w:noProof/>
          <w:color w:val="474747"/>
          <w:sz w:val="22"/>
          <w:szCs w:val="22"/>
          <w:lang w:eastAsia="de-AT"/>
        </w:rPr>
        <w:t xml:space="preserve">beträgt </w:t>
      </w:r>
      <w:r w:rsidRPr="52B81045" w:rsidR="00EA6733">
        <w:rPr>
          <w:rFonts w:ascii="Titillium Web" w:hAnsi="Titillium Web" w:eastAsia="Calibri" w:cs="Times New Roman"/>
          <w:noProof/>
          <w:color w:val="474747"/>
          <w:sz w:val="22"/>
          <w:szCs w:val="22"/>
          <w:lang w:eastAsia="de-AT"/>
        </w:rPr>
        <w:t>[19,5] Cent pro Kilowattstunde. Mitglieder dieser Gemeinschaft profitieren darüber hinaus von einer Ermäßigung der Netzgebühren</w:t>
      </w:r>
      <w:r w:rsidRPr="52B81045" w:rsidR="004F2E0E">
        <w:rPr>
          <w:rFonts w:ascii="Titillium Web" w:hAnsi="Titillium Web" w:eastAsia="Calibri" w:cs="Times New Roman"/>
          <w:noProof/>
          <w:color w:val="474747"/>
          <w:sz w:val="22"/>
          <w:szCs w:val="22"/>
          <w:lang w:eastAsia="de-AT"/>
        </w:rPr>
        <w:t xml:space="preserve"> und Abgaben</w:t>
      </w:r>
      <w:r w:rsidRPr="52B81045" w:rsidR="00EA6733">
        <w:rPr>
          <w:rFonts w:ascii="Titillium Web" w:hAnsi="Titillium Web" w:eastAsia="Calibri" w:cs="Times New Roman"/>
          <w:noProof/>
          <w:color w:val="474747"/>
          <w:sz w:val="22"/>
          <w:szCs w:val="22"/>
          <w:lang w:eastAsia="de-AT"/>
        </w:rPr>
        <w:t xml:space="preserve"> um etwa [drei] Cent. Dieses Privileg resultiert aus </w:t>
      </w:r>
      <w:r w:rsidRPr="52B81045" w:rsidR="00E1519A">
        <w:rPr>
          <w:rFonts w:ascii="Titillium Web" w:hAnsi="Titillium Web" w:eastAsia="Calibri" w:cs="Times New Roman"/>
          <w:noProof/>
          <w:color w:val="474747"/>
          <w:sz w:val="22"/>
          <w:szCs w:val="22"/>
          <w:lang w:eastAsia="de-AT"/>
        </w:rPr>
        <w:t>dem</w:t>
      </w:r>
      <w:r w:rsidRPr="52B81045" w:rsidR="00EA6733">
        <w:rPr>
          <w:rFonts w:ascii="Titillium Web" w:hAnsi="Titillium Web" w:eastAsia="Calibri" w:cs="Times New Roman"/>
          <w:noProof/>
          <w:color w:val="474747"/>
          <w:sz w:val="22"/>
          <w:szCs w:val="22"/>
          <w:lang w:eastAsia="de-AT"/>
        </w:rPr>
        <w:t xml:space="preserve"> </w:t>
      </w:r>
      <w:r w:rsidRPr="52B81045" w:rsidR="00E1519A">
        <w:rPr>
          <w:rFonts w:ascii="Titillium Web" w:hAnsi="Titillium Web" w:eastAsia="Calibri" w:cs="Times New Roman"/>
          <w:noProof/>
          <w:color w:val="474747"/>
          <w:sz w:val="22"/>
          <w:szCs w:val="22"/>
          <w:lang w:eastAsia="de-AT"/>
        </w:rPr>
        <w:t xml:space="preserve">regionalen Stromaustausch </w:t>
      </w:r>
      <w:r w:rsidRPr="52B81045" w:rsidR="1AE4066B">
        <w:rPr>
          <w:rFonts w:ascii="Titillium Web" w:hAnsi="Titillium Web" w:eastAsia="Calibri" w:cs="Times New Roman"/>
          <w:noProof/>
          <w:color w:val="474747"/>
          <w:sz w:val="22"/>
          <w:szCs w:val="22"/>
          <w:lang w:eastAsia="de-AT"/>
        </w:rPr>
        <w:t>innerhalb eines</w:t>
      </w:r>
      <w:r w:rsidRPr="52B81045" w:rsidR="00E1519A">
        <w:rPr>
          <w:rFonts w:ascii="Titillium Web" w:hAnsi="Titillium Web" w:eastAsia="Calibri" w:cs="Times New Roman"/>
          <w:noProof/>
          <w:color w:val="474747"/>
          <w:sz w:val="22"/>
          <w:szCs w:val="22"/>
          <w:lang w:eastAsia="de-AT"/>
        </w:rPr>
        <w:t xml:space="preserve"> </w:t>
      </w:r>
      <w:r w:rsidRPr="52B81045" w:rsidR="00E1519A">
        <w:rPr>
          <w:rFonts w:ascii="Titillium Web" w:hAnsi="Titillium Web" w:eastAsia="Calibri" w:cs="Times New Roman"/>
          <w:noProof/>
          <w:color w:val="474747"/>
          <w:sz w:val="22"/>
          <w:szCs w:val="22"/>
          <w:lang w:eastAsia="de-AT"/>
        </w:rPr>
        <w:t>Umspannwerk</w:t>
      </w:r>
      <w:r w:rsidRPr="52B81045" w:rsidR="76194D5E">
        <w:rPr>
          <w:rFonts w:ascii="Titillium Web" w:hAnsi="Titillium Web" w:eastAsia="Calibri" w:cs="Times New Roman"/>
          <w:noProof/>
          <w:color w:val="474747"/>
          <w:sz w:val="22"/>
          <w:szCs w:val="22"/>
          <w:lang w:eastAsia="de-AT"/>
        </w:rPr>
        <w:t>s</w:t>
      </w:r>
      <w:r w:rsidRPr="52B81045" w:rsidR="00E1519A">
        <w:rPr>
          <w:rFonts w:ascii="Titillium Web" w:hAnsi="Titillium Web" w:eastAsia="Calibri" w:cs="Times New Roman"/>
          <w:noProof/>
          <w:color w:val="474747"/>
          <w:sz w:val="22"/>
          <w:szCs w:val="22"/>
          <w:lang w:eastAsia="de-AT"/>
        </w:rPr>
        <w:t xml:space="preserve">, anstatt der Nutzung des überregionalen Stromleitungsnetzes. </w:t>
      </w:r>
    </w:p>
    <w:p w:rsidRPr="00EA6733" w:rsidR="00EA6733" w:rsidP="00EA6733" w:rsidRDefault="00EA6733" w14:paraId="34A46165" w14:textId="51158241">
      <w:pPr>
        <w:spacing w:after="120"/>
        <w:rPr>
          <w:rFonts w:ascii="Titillium Web" w:hAnsi="Titillium Web" w:eastAsia="Calibri" w:cs="Times New Roman"/>
          <w:b/>
          <w:noProof/>
          <w:color w:val="474747"/>
          <w:sz w:val="22"/>
          <w:szCs w:val="22"/>
          <w:lang w:eastAsia="de-AT"/>
        </w:rPr>
      </w:pPr>
      <w:r w:rsidRPr="00EA6733">
        <w:rPr>
          <w:rFonts w:ascii="Titillium Web" w:hAnsi="Titillium Web" w:eastAsia="Calibri" w:cs="Times New Roman"/>
          <w:b/>
          <w:noProof/>
          <w:color w:val="474747"/>
          <w:sz w:val="22"/>
          <w:szCs w:val="22"/>
          <w:lang w:eastAsia="de-AT"/>
        </w:rPr>
        <w:t>Ge</w:t>
      </w:r>
      <w:r w:rsidR="00E44460">
        <w:rPr>
          <w:rFonts w:ascii="Titillium Web" w:hAnsi="Titillium Web" w:eastAsia="Calibri" w:cs="Times New Roman"/>
          <w:b/>
          <w:noProof/>
          <w:color w:val="474747"/>
          <w:sz w:val="22"/>
          <w:szCs w:val="22"/>
          <w:lang w:eastAsia="de-AT"/>
        </w:rPr>
        <w:t>m</w:t>
      </w:r>
      <w:r w:rsidRPr="00EA6733">
        <w:rPr>
          <w:rFonts w:ascii="Titillium Web" w:hAnsi="Titillium Web" w:eastAsia="Calibri" w:cs="Times New Roman"/>
          <w:b/>
          <w:noProof/>
          <w:color w:val="474747"/>
          <w:sz w:val="22"/>
          <w:szCs w:val="22"/>
          <w:lang w:eastAsia="de-AT"/>
        </w:rPr>
        <w:t>einsam stark für den Klimaschutz</w:t>
      </w:r>
    </w:p>
    <w:p w:rsidRPr="00E44460" w:rsidR="00EA6733" w:rsidP="52B81045" w:rsidRDefault="00EA6733" w14:paraId="273C37CD" w14:textId="0343066C">
      <w:pPr>
        <w:spacing w:after="120"/>
        <w:rPr>
          <w:rFonts w:ascii="Titillium Web" w:hAnsi="Titillium Web" w:eastAsia="Calibri" w:cs="Times New Roman"/>
          <w:noProof/>
          <w:color w:val="474747"/>
          <w:sz w:val="22"/>
          <w:szCs w:val="22"/>
          <w:lang w:eastAsia="de-AT"/>
        </w:rPr>
      </w:pPr>
      <w:r w:rsidRPr="52B81045" w:rsidR="00EA6733">
        <w:rPr>
          <w:rFonts w:ascii="Titillium Web" w:hAnsi="Titillium Web" w:eastAsia="Calibri" w:cs="Times New Roman"/>
          <w:noProof/>
          <w:color w:val="474747"/>
          <w:sz w:val="22"/>
          <w:szCs w:val="22"/>
          <w:lang w:eastAsia="de-AT"/>
        </w:rPr>
        <w:t xml:space="preserve">Im Zentrum der Bemühungen von "EG XY" steht das Ziel, die Vorzüge </w:t>
      </w:r>
      <w:r w:rsidRPr="52B81045" w:rsidR="279BC9BB">
        <w:rPr>
          <w:rFonts w:ascii="Titillium Web" w:hAnsi="Titillium Web" w:eastAsia="Calibri" w:cs="Times New Roman"/>
          <w:noProof/>
          <w:color w:val="474747"/>
          <w:sz w:val="22"/>
          <w:szCs w:val="22"/>
          <w:lang w:eastAsia="de-AT"/>
        </w:rPr>
        <w:t>E</w:t>
      </w:r>
      <w:r w:rsidRPr="52B81045" w:rsidR="00EA6733">
        <w:rPr>
          <w:rFonts w:ascii="Titillium Web" w:hAnsi="Titillium Web" w:eastAsia="Calibri" w:cs="Times New Roman"/>
          <w:noProof/>
          <w:color w:val="474747"/>
          <w:sz w:val="22"/>
          <w:szCs w:val="22"/>
          <w:lang w:eastAsia="de-AT"/>
        </w:rPr>
        <w:t xml:space="preserve">rneuerbarer Energien für die gesamte Region </w:t>
      </w:r>
      <w:r w:rsidRPr="52B81045" w:rsidR="1839CC85">
        <w:rPr>
          <w:rFonts w:ascii="Titillium Web" w:hAnsi="Titillium Web" w:eastAsia="Calibri" w:cs="Times New Roman"/>
          <w:noProof/>
          <w:color w:val="474747"/>
          <w:sz w:val="22"/>
          <w:szCs w:val="22"/>
          <w:lang w:eastAsia="de-AT"/>
        </w:rPr>
        <w:t>nutz</w:t>
      </w:r>
      <w:r w:rsidRPr="52B81045" w:rsidR="00EA6733">
        <w:rPr>
          <w:rFonts w:ascii="Titillium Web" w:hAnsi="Titillium Web" w:eastAsia="Calibri" w:cs="Times New Roman"/>
          <w:noProof/>
          <w:color w:val="474747"/>
          <w:sz w:val="22"/>
          <w:szCs w:val="22"/>
          <w:lang w:eastAsia="de-AT"/>
        </w:rPr>
        <w:t>bar zu machen. Durch die enge Zusammenarbeit innerhalb dieser Gemeinschaft wird nicht nur lokal erzeugter Strom gefördert, sondern gleichzeitig auch die Abhängigkeit von nicht</w:t>
      </w:r>
      <w:r w:rsidRPr="52B81045" w:rsidR="004F769B">
        <w:rPr>
          <w:rFonts w:ascii="Titillium Web" w:hAnsi="Titillium Web" w:eastAsia="Calibri" w:cs="Times New Roman"/>
          <w:noProof/>
          <w:color w:val="474747"/>
          <w:sz w:val="22"/>
          <w:szCs w:val="22"/>
          <w:lang w:eastAsia="de-AT"/>
        </w:rPr>
        <w:t xml:space="preserve"> </w:t>
      </w:r>
      <w:r w:rsidRPr="52B81045" w:rsidR="00EA6733">
        <w:rPr>
          <w:rFonts w:ascii="Titillium Web" w:hAnsi="Titillium Web" w:eastAsia="Calibri" w:cs="Times New Roman"/>
          <w:noProof/>
          <w:color w:val="474747"/>
          <w:sz w:val="22"/>
          <w:szCs w:val="22"/>
          <w:lang w:eastAsia="de-AT"/>
        </w:rPr>
        <w:t>nachhaltigen Energiequellen reduziert. Hierdurch leistet die Initiative einen bedeutsamen Beitrag zum Klimaschutz.</w:t>
      </w:r>
    </w:p>
    <w:p w:rsidRPr="00EA6733" w:rsidR="00EA6733" w:rsidP="00EA6733" w:rsidRDefault="00EA6733" w14:paraId="4C357F00" w14:textId="5D9F0403">
      <w:pPr>
        <w:spacing w:after="120"/>
        <w:rPr>
          <w:rFonts w:ascii="Titillium Web" w:hAnsi="Titillium Web" w:eastAsia="Calibri" w:cs="Times New Roman"/>
          <w:b/>
          <w:noProof/>
          <w:color w:val="474747"/>
          <w:sz w:val="22"/>
          <w:szCs w:val="22"/>
          <w:lang w:eastAsia="de-AT"/>
        </w:rPr>
      </w:pPr>
      <w:r w:rsidRPr="00EA6733">
        <w:rPr>
          <w:rFonts w:ascii="Titillium Web" w:hAnsi="Titillium Web" w:eastAsia="Calibri" w:cs="Times New Roman"/>
          <w:b/>
          <w:noProof/>
          <w:color w:val="474747"/>
          <w:sz w:val="22"/>
          <w:szCs w:val="22"/>
          <w:lang w:eastAsia="de-AT"/>
        </w:rPr>
        <w:t xml:space="preserve">Zuverlässige Energieversorgung </w:t>
      </w:r>
    </w:p>
    <w:p w:rsidRPr="00E44460" w:rsidR="00E44460" w:rsidP="52B81045" w:rsidRDefault="00EA6733" w14:paraId="183BBED0" w14:textId="5DEA5266">
      <w:pPr>
        <w:spacing w:after="120" w:line="276" w:lineRule="auto"/>
        <w:jc w:val="both"/>
        <w:rPr>
          <w:rFonts w:ascii="Titillium Web" w:hAnsi="Titillium Web" w:eastAsia="Calibri" w:cs="Times New Roman"/>
          <w:noProof/>
          <w:color w:val="474747"/>
          <w:sz w:val="22"/>
          <w:szCs w:val="22"/>
          <w:lang w:eastAsia="de-AT"/>
        </w:rPr>
      </w:pPr>
      <w:r w:rsidRPr="52B81045" w:rsidR="00EA6733">
        <w:rPr>
          <w:rFonts w:ascii="Titillium Web" w:hAnsi="Titillium Web" w:eastAsia="Calibri" w:cs="Times New Roman"/>
          <w:noProof/>
          <w:color w:val="474747"/>
          <w:sz w:val="22"/>
          <w:szCs w:val="22"/>
          <w:lang w:eastAsia="de-AT"/>
        </w:rPr>
        <w:t xml:space="preserve">Die Energiegemeinschaft "EG XY" gewährleistet eine zuverlässige Stromversorgung. Überschüssiger Strom wird vorrangig an die Mitglieder geliefert. Sollte die Gemeinschaft nicht in der Lage sein, den gesamten Bedarf zu decken, insbesondere während der Nachtstunden, </w:t>
      </w:r>
      <w:r w:rsidRPr="52B81045" w:rsidR="00B93954">
        <w:rPr>
          <w:rFonts w:ascii="Titillium Web" w:hAnsi="Titillium Web" w:eastAsia="Calibri" w:cs="Times New Roman"/>
          <w:noProof/>
          <w:color w:val="474747"/>
          <w:sz w:val="22"/>
          <w:szCs w:val="22"/>
          <w:lang w:eastAsia="de-AT"/>
        </w:rPr>
        <w:t>versorgen</w:t>
      </w:r>
      <w:r w:rsidRPr="52B81045" w:rsidR="00EA6733">
        <w:rPr>
          <w:rFonts w:ascii="Titillium Web" w:hAnsi="Titillium Web" w:eastAsia="Calibri" w:cs="Times New Roman"/>
          <w:noProof/>
          <w:color w:val="474747"/>
          <w:sz w:val="22"/>
          <w:szCs w:val="22"/>
          <w:lang w:eastAsia="de-AT"/>
        </w:rPr>
        <w:t xml:space="preserve"> </w:t>
      </w:r>
      <w:r w:rsidRPr="52B81045" w:rsidR="0C88EAE1">
        <w:rPr>
          <w:rFonts w:ascii="Titillium Web" w:hAnsi="Titillium Web" w:eastAsia="Calibri" w:cs="Times New Roman"/>
          <w:noProof/>
          <w:color w:val="474747"/>
          <w:sz w:val="22"/>
          <w:szCs w:val="22"/>
          <w:lang w:eastAsia="de-AT"/>
        </w:rPr>
        <w:t xml:space="preserve">die </w:t>
      </w:r>
      <w:r w:rsidRPr="52B81045" w:rsidR="00EA6733">
        <w:rPr>
          <w:rFonts w:ascii="Titillium Web" w:hAnsi="Titillium Web" w:eastAsia="Calibri" w:cs="Times New Roman"/>
          <w:noProof/>
          <w:color w:val="474747"/>
          <w:sz w:val="22"/>
          <w:szCs w:val="22"/>
          <w:lang w:eastAsia="de-AT"/>
        </w:rPr>
        <w:t>individuelle</w:t>
      </w:r>
      <w:r w:rsidRPr="52B81045" w:rsidR="57A7E07A">
        <w:rPr>
          <w:rFonts w:ascii="Titillium Web" w:hAnsi="Titillium Web" w:eastAsia="Calibri" w:cs="Times New Roman"/>
          <w:noProof/>
          <w:color w:val="474747"/>
          <w:sz w:val="22"/>
          <w:szCs w:val="22"/>
          <w:lang w:eastAsia="de-AT"/>
        </w:rPr>
        <w:t>n</w:t>
      </w:r>
      <w:r w:rsidRPr="52B81045" w:rsidR="00EA6733">
        <w:rPr>
          <w:rFonts w:ascii="Titillium Web" w:hAnsi="Titillium Web" w:eastAsia="Calibri" w:cs="Times New Roman"/>
          <w:noProof/>
          <w:color w:val="474747"/>
          <w:sz w:val="22"/>
          <w:szCs w:val="22"/>
          <w:lang w:eastAsia="de-AT"/>
        </w:rPr>
        <w:t xml:space="preserve"> Stromlieferanten</w:t>
      </w:r>
      <w:r w:rsidRPr="52B81045" w:rsidR="007F02BE">
        <w:rPr>
          <w:rFonts w:ascii="Titillium Web" w:hAnsi="Titillium Web" w:eastAsia="Calibri" w:cs="Times New Roman"/>
          <w:noProof/>
          <w:color w:val="474747"/>
          <w:sz w:val="22"/>
          <w:szCs w:val="22"/>
          <w:lang w:eastAsia="de-AT"/>
        </w:rPr>
        <w:t xml:space="preserve"> (Energie AG, Verbund,..)</w:t>
      </w:r>
      <w:r w:rsidRPr="52B81045" w:rsidR="00EA6733">
        <w:rPr>
          <w:rFonts w:ascii="Titillium Web" w:hAnsi="Titillium Web" w:eastAsia="Calibri" w:cs="Times New Roman"/>
          <w:noProof/>
          <w:color w:val="474747"/>
          <w:sz w:val="22"/>
          <w:szCs w:val="22"/>
          <w:lang w:eastAsia="de-AT"/>
        </w:rPr>
        <w:t xml:space="preserve"> </w:t>
      </w:r>
      <w:r w:rsidRPr="52B81045" w:rsidR="00B93954">
        <w:rPr>
          <w:rFonts w:ascii="Titillium Web" w:hAnsi="Titillium Web" w:eastAsia="Calibri" w:cs="Times New Roman"/>
          <w:noProof/>
          <w:color w:val="474747"/>
          <w:sz w:val="22"/>
          <w:szCs w:val="22"/>
          <w:lang w:eastAsia="de-AT"/>
        </w:rPr>
        <w:t>die</w:t>
      </w:r>
      <w:r w:rsidRPr="52B81045" w:rsidR="00EA6733">
        <w:rPr>
          <w:rFonts w:ascii="Titillium Web" w:hAnsi="Titillium Web" w:eastAsia="Calibri" w:cs="Times New Roman"/>
          <w:noProof/>
          <w:color w:val="474747"/>
          <w:sz w:val="22"/>
          <w:szCs w:val="22"/>
          <w:lang w:eastAsia="de-AT"/>
        </w:rPr>
        <w:t xml:space="preserve"> Teilnehme</w:t>
      </w:r>
      <w:r w:rsidRPr="52B81045" w:rsidR="00D85F45">
        <w:rPr>
          <w:rFonts w:ascii="Titillium Web" w:hAnsi="Titillium Web" w:eastAsia="Calibri" w:cs="Times New Roman"/>
          <w:noProof/>
          <w:color w:val="474747"/>
          <w:sz w:val="22"/>
          <w:szCs w:val="22"/>
          <w:lang w:eastAsia="de-AT"/>
        </w:rPr>
        <w:t>r</w:t>
      </w:r>
      <w:r w:rsidRPr="52B81045" w:rsidR="62134C61">
        <w:rPr>
          <w:rFonts w:ascii="Titillium Web" w:hAnsi="Titillium Web" w:eastAsia="Calibri" w:cs="Times New Roman"/>
          <w:noProof/>
          <w:color w:val="474747"/>
          <w:sz w:val="22"/>
          <w:szCs w:val="22"/>
          <w:lang w:eastAsia="de-AT"/>
        </w:rPr>
        <w:t>:innen</w:t>
      </w:r>
      <w:r w:rsidRPr="52B81045" w:rsidR="00B93954">
        <w:rPr>
          <w:rFonts w:ascii="Titillium Web" w:hAnsi="Titillium Web" w:eastAsia="Calibri" w:cs="Times New Roman"/>
          <w:noProof/>
          <w:color w:val="474747"/>
          <w:sz w:val="22"/>
          <w:szCs w:val="22"/>
          <w:lang w:eastAsia="de-AT"/>
        </w:rPr>
        <w:t xml:space="preserve"> weiterhin mit Strom</w:t>
      </w:r>
      <w:r w:rsidRPr="52B81045" w:rsidR="00EA6733">
        <w:rPr>
          <w:rFonts w:ascii="Titillium Web" w:hAnsi="Titillium Web" w:eastAsia="Calibri" w:cs="Times New Roman"/>
          <w:noProof/>
          <w:color w:val="474747"/>
          <w:sz w:val="22"/>
          <w:szCs w:val="22"/>
          <w:lang w:eastAsia="de-AT"/>
        </w:rPr>
        <w:t>. D</w:t>
      </w:r>
      <w:r w:rsidRPr="52B81045" w:rsidR="1FD4599D">
        <w:rPr>
          <w:rFonts w:ascii="Titillium Web" w:hAnsi="Titillium Web" w:eastAsia="Calibri" w:cs="Times New Roman"/>
          <w:noProof/>
          <w:color w:val="474747"/>
          <w:sz w:val="22"/>
          <w:szCs w:val="22"/>
          <w:lang w:eastAsia="de-AT"/>
        </w:rPr>
        <w:t>enn d</w:t>
      </w:r>
      <w:r w:rsidRPr="52B81045" w:rsidR="00EA6733">
        <w:rPr>
          <w:rFonts w:ascii="Titillium Web" w:hAnsi="Titillium Web" w:eastAsia="Calibri" w:cs="Times New Roman"/>
          <w:noProof/>
          <w:color w:val="474747"/>
          <w:sz w:val="22"/>
          <w:szCs w:val="22"/>
          <w:lang w:eastAsia="de-AT"/>
        </w:rPr>
        <w:t>er Beitritt zur Energiegemeinschaft erfordert keine Umstellung</w:t>
      </w:r>
      <w:r w:rsidRPr="52B81045" w:rsidR="00B93954">
        <w:rPr>
          <w:rFonts w:ascii="Titillium Web" w:hAnsi="Titillium Web" w:eastAsia="Calibri" w:cs="Times New Roman"/>
          <w:noProof/>
          <w:color w:val="474747"/>
          <w:sz w:val="22"/>
          <w:szCs w:val="22"/>
          <w:lang w:eastAsia="de-AT"/>
        </w:rPr>
        <w:t xml:space="preserve"> oder Kündigung</w:t>
      </w:r>
      <w:r w:rsidRPr="52B81045" w:rsidR="00EA6733">
        <w:rPr>
          <w:rFonts w:ascii="Titillium Web" w:hAnsi="Titillium Web" w:eastAsia="Calibri" w:cs="Times New Roman"/>
          <w:noProof/>
          <w:color w:val="474747"/>
          <w:sz w:val="22"/>
          <w:szCs w:val="22"/>
          <w:lang w:eastAsia="de-AT"/>
        </w:rPr>
        <w:t xml:space="preserve"> des</w:t>
      </w:r>
      <w:r w:rsidRPr="52B81045" w:rsidR="59FBE65E">
        <w:rPr>
          <w:rFonts w:ascii="Titillium Web" w:hAnsi="Titillium Web" w:eastAsia="Calibri" w:cs="Times New Roman"/>
          <w:noProof/>
          <w:color w:val="474747"/>
          <w:sz w:val="22"/>
          <w:szCs w:val="22"/>
          <w:lang w:eastAsia="de-AT"/>
        </w:rPr>
        <w:t xml:space="preserve"> Vetrags mit dem</w:t>
      </w:r>
      <w:r w:rsidRPr="52B81045" w:rsidR="00EA6733">
        <w:rPr>
          <w:rFonts w:ascii="Titillium Web" w:hAnsi="Titillium Web" w:eastAsia="Calibri" w:cs="Times New Roman"/>
          <w:noProof/>
          <w:color w:val="474747"/>
          <w:sz w:val="22"/>
          <w:szCs w:val="22"/>
          <w:lang w:eastAsia="de-AT"/>
        </w:rPr>
        <w:t xml:space="preserve"> aktuellen Stromlieferanten. Die Gemeinschaft deckt</w:t>
      </w:r>
      <w:r w:rsidRPr="52B81045" w:rsidR="00C45A31">
        <w:rPr>
          <w:rFonts w:ascii="Titillium Web" w:hAnsi="Titillium Web" w:eastAsia="Calibri" w:cs="Times New Roman"/>
          <w:noProof/>
          <w:color w:val="474747"/>
          <w:sz w:val="22"/>
          <w:szCs w:val="22"/>
          <w:lang w:eastAsia="de-AT"/>
        </w:rPr>
        <w:t xml:space="preserve"> aktuell</w:t>
      </w:r>
      <w:r w:rsidRPr="52B81045" w:rsidR="00EA6733">
        <w:rPr>
          <w:rFonts w:ascii="Titillium Web" w:hAnsi="Titillium Web" w:eastAsia="Calibri" w:cs="Times New Roman"/>
          <w:noProof/>
          <w:color w:val="474747"/>
          <w:sz w:val="22"/>
          <w:szCs w:val="22"/>
          <w:lang w:eastAsia="de-AT"/>
        </w:rPr>
        <w:t xml:space="preserve"> etwa </w:t>
      </w:r>
      <w:r w:rsidRPr="52B81045" w:rsidR="00C45A31">
        <w:rPr>
          <w:rFonts w:ascii="Titillium Web" w:hAnsi="Titillium Web" w:eastAsia="Calibri" w:cs="Times New Roman"/>
          <w:noProof/>
          <w:color w:val="474747"/>
          <w:sz w:val="22"/>
          <w:szCs w:val="22"/>
          <w:lang w:eastAsia="de-AT"/>
        </w:rPr>
        <w:t>[</w:t>
      </w:r>
      <w:r w:rsidRPr="52B81045" w:rsidR="00881129">
        <w:rPr>
          <w:rFonts w:ascii="Titillium Web" w:hAnsi="Titillium Web" w:eastAsia="Calibri" w:cs="Times New Roman"/>
          <w:noProof/>
          <w:color w:val="474747"/>
          <w:sz w:val="22"/>
          <w:szCs w:val="22"/>
          <w:lang w:eastAsia="de-AT"/>
        </w:rPr>
        <w:t>ein Drittel</w:t>
      </w:r>
      <w:r w:rsidRPr="52B81045" w:rsidR="00C45A31">
        <w:rPr>
          <w:rFonts w:ascii="Titillium Web" w:hAnsi="Titillium Web" w:eastAsia="Calibri" w:cs="Times New Roman"/>
          <w:noProof/>
          <w:color w:val="474747"/>
          <w:sz w:val="22"/>
          <w:szCs w:val="22"/>
          <w:lang w:eastAsia="de-AT"/>
        </w:rPr>
        <w:t>]</w:t>
      </w:r>
      <w:r w:rsidRPr="52B81045" w:rsidR="00EA6733">
        <w:rPr>
          <w:rFonts w:ascii="Titillium Web" w:hAnsi="Titillium Web" w:eastAsia="Calibri" w:cs="Times New Roman"/>
          <w:noProof/>
          <w:color w:val="474747"/>
          <w:sz w:val="22"/>
          <w:szCs w:val="22"/>
          <w:lang w:eastAsia="de-AT"/>
        </w:rPr>
        <w:t xml:space="preserve"> des benötigten Stroms ab, während der übrige Teil weiterhin von den bestehenden Stromlieferanten bezogen wird. D</w:t>
      </w:r>
      <w:r w:rsidRPr="52B81045" w:rsidR="3C3CD8E9">
        <w:rPr>
          <w:rFonts w:ascii="Titillium Web" w:hAnsi="Titillium Web" w:eastAsia="Calibri" w:cs="Times New Roman"/>
          <w:noProof/>
          <w:color w:val="474747"/>
          <w:sz w:val="22"/>
          <w:szCs w:val="22"/>
          <w:lang w:eastAsia="de-AT"/>
        </w:rPr>
        <w:t>urch diesen n</w:t>
      </w:r>
      <w:r w:rsidRPr="52B81045" w:rsidR="00EA6733">
        <w:rPr>
          <w:rFonts w:ascii="Titillium Web" w:hAnsi="Titillium Web" w:eastAsia="Calibri" w:cs="Times New Roman"/>
          <w:noProof/>
          <w:color w:val="474747"/>
          <w:sz w:val="22"/>
          <w:szCs w:val="22"/>
          <w:lang w:eastAsia="de-AT"/>
        </w:rPr>
        <w:t>ahtlose</w:t>
      </w:r>
      <w:r w:rsidRPr="52B81045" w:rsidR="52D4EE56">
        <w:rPr>
          <w:rFonts w:ascii="Titillium Web" w:hAnsi="Titillium Web" w:eastAsia="Calibri" w:cs="Times New Roman"/>
          <w:noProof/>
          <w:color w:val="474747"/>
          <w:sz w:val="22"/>
          <w:szCs w:val="22"/>
          <w:lang w:eastAsia="de-AT"/>
        </w:rPr>
        <w:t xml:space="preserve">n </w:t>
      </w:r>
      <w:r w:rsidRPr="52B81045" w:rsidR="00EA6733">
        <w:rPr>
          <w:rFonts w:ascii="Titillium Web" w:hAnsi="Titillium Web" w:eastAsia="Calibri" w:cs="Times New Roman"/>
          <w:noProof/>
          <w:color w:val="474747"/>
          <w:sz w:val="22"/>
          <w:szCs w:val="22"/>
          <w:lang w:eastAsia="de-AT"/>
        </w:rPr>
        <w:t>Übergang zu nachhaltiger Energie</w:t>
      </w:r>
      <w:r w:rsidRPr="52B81045" w:rsidR="6F6A8421">
        <w:rPr>
          <w:rFonts w:ascii="Titillium Web" w:hAnsi="Titillium Web" w:eastAsia="Calibri" w:cs="Times New Roman"/>
          <w:noProof/>
          <w:color w:val="474747"/>
          <w:sz w:val="22"/>
          <w:szCs w:val="22"/>
          <w:lang w:eastAsia="de-AT"/>
        </w:rPr>
        <w:t xml:space="preserve"> kann jeder von günstigem Ökostrom aus der Region profitieren – und das mit Sicherheit!</w:t>
      </w:r>
    </w:p>
    <w:p w:rsidRPr="00AC0C19" w:rsidR="00630D93" w:rsidP="00EA6733" w:rsidRDefault="001F5AA6" w14:paraId="1C88FE32" w14:textId="5E26F96D">
      <w:pPr>
        <w:spacing w:after="120" w:line="276" w:lineRule="auto"/>
        <w:ind w:firstLine="1"/>
        <w:jc w:val="both"/>
        <w:rPr>
          <w:rFonts w:ascii="Titillium Web" w:hAnsi="Titillium Web" w:eastAsia="Calibri" w:cs="Times New Roman"/>
          <w:color w:val="474747"/>
          <w:sz w:val="22"/>
          <w:szCs w:val="22"/>
          <w:lang w:val="de-DE"/>
        </w:rPr>
      </w:pPr>
      <w:r w:rsidRPr="00AC0C19">
        <w:rPr>
          <w:rFonts w:ascii="Titillium Web" w:hAnsi="Titillium Web" w:eastAsia="Calibri" w:cs="Times New Roman"/>
          <w:b/>
          <w:i/>
          <w:noProof/>
          <w:color w:val="EB5032" w:themeColor="accent2"/>
          <w:sz w:val="22"/>
          <w:szCs w:val="22"/>
          <w:highlight w:val="lightGray"/>
          <w:lang w:eastAsia="de-AT"/>
        </w:rPr>
        <mc:AlternateContent>
          <mc:Choice Requires="wps">
            <w:drawing>
              <wp:anchor distT="0" distB="0" distL="114300" distR="114300" simplePos="0" relativeHeight="251658240" behindDoc="1" locked="0" layoutInCell="1" allowOverlap="1" wp14:anchorId="0DB38DB5" wp14:editId="0FED58EE">
                <wp:simplePos x="0" y="0"/>
                <wp:positionH relativeFrom="column">
                  <wp:posOffset>-99695</wp:posOffset>
                </wp:positionH>
                <wp:positionV relativeFrom="paragraph">
                  <wp:posOffset>299085</wp:posOffset>
                </wp:positionV>
                <wp:extent cx="6496050" cy="2749550"/>
                <wp:effectExtent l="57150" t="38100" r="76200" b="88900"/>
                <wp:wrapNone/>
                <wp:docPr id="2" name="Rechteck: gefaltete Ecke 2"/>
                <wp:cNvGraphicFramePr/>
                <a:graphic xmlns:a="http://schemas.openxmlformats.org/drawingml/2006/main">
                  <a:graphicData uri="http://schemas.microsoft.com/office/word/2010/wordprocessingShape">
                    <wps:wsp>
                      <wps:cNvSpPr/>
                      <wps:spPr>
                        <a:xfrm>
                          <a:off x="0" y="0"/>
                          <a:ext cx="6496050" cy="2749550"/>
                        </a:xfrm>
                        <a:prstGeom prst="foldedCorner">
                          <a:avLst/>
                        </a:prstGeom>
                        <a:solidFill>
                          <a:schemeClr val="accent2">
                            <a:lumMod val="20000"/>
                            <a:lumOff val="80000"/>
                          </a:schemeClr>
                        </a:solidFill>
                        <a:ln w="9525" cap="flat" cmpd="sng" algn="ctr">
                          <a:solidFill>
                            <a:schemeClr val="accent2"/>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EBC5FE9">
              <v:shapetype id="_x0000_t65" coordsize="21600,21600" o:spt="65" adj="18900" path="m,l,21600@0,21600,21600@0,21600,xem@0,21600nfl@3@5c@7@9@11@13,21600@0e" w14:anchorId="39720191">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textboxrect="0,0,21600,@13" gradientshapeok="t" o:connecttype="rect" o:extrusionok="f"/>
                <v:handles>
                  <v:h position="#0,bottomRight" xrange="10800,21600"/>
                </v:handles>
                <o:complex v:ext="view"/>
              </v:shapetype>
              <v:shape id="Rechteck: gefaltete Ecke 2" style="position:absolute;margin-left:-7.85pt;margin-top:23.55pt;width:511.5pt;height:2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bdbd6 [661]" strokecolor="#eb5032 [3205]"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">
                <v:shadow on="t" color="black" opacity="24903f" offset="0,.55556mm" origin=",.5"/>
              </v:shape>
            </w:pict>
          </mc:Fallback>
        </mc:AlternateContent>
      </w:r>
      <w:r w:rsidRPr="00AC0C19" w:rsidR="005F02B7">
        <w:rPr>
          <w:rFonts w:ascii="Titillium Web" w:hAnsi="Titillium Web" w:eastAsia="Calibri" w:cs="Times New Roman"/>
          <w:b/>
          <w:color w:val="474747"/>
          <w:sz w:val="22"/>
          <w:szCs w:val="22"/>
          <w:lang w:val="de-DE"/>
        </w:rPr>
        <w:t>Wie kannst du</w:t>
      </w:r>
      <w:r w:rsidRPr="00AC0C19" w:rsidR="00630D93">
        <w:rPr>
          <w:rFonts w:ascii="Titillium Web" w:hAnsi="Titillium Web" w:eastAsia="Calibri" w:cs="Times New Roman"/>
          <w:b/>
          <w:color w:val="474747"/>
          <w:sz w:val="22"/>
          <w:szCs w:val="22"/>
          <w:lang w:val="de-DE"/>
        </w:rPr>
        <w:t xml:space="preserve"> mitmachen? </w:t>
      </w:r>
    </w:p>
    <w:p w:rsidRPr="00AC0C19" w:rsidR="001144CB" w:rsidP="52B81045" w:rsidRDefault="005C506F" w14:paraId="230B57B8" w14:textId="0540E594">
      <w:pPr>
        <w:spacing w:after="120" w:line="276" w:lineRule="auto"/>
        <w:jc w:val="both"/>
        <w:rPr>
          <w:rFonts w:ascii="Titillium Web" w:hAnsi="Titillium Web" w:eastAsia="Calibri"/>
          <w:color w:val="474747"/>
          <w:sz w:val="22"/>
          <w:szCs w:val="22"/>
        </w:rPr>
      </w:pPr>
      <w:r w:rsidRPr="52B81045" w:rsidR="005C506F">
        <w:rPr>
          <w:rFonts w:ascii="Titillium Web" w:hAnsi="Titillium Web" w:eastAsia="Calibri" w:cs="Times New Roman"/>
          <w:color w:val="474747"/>
          <w:sz w:val="22"/>
          <w:szCs w:val="22"/>
          <w:lang w:val="de-DE"/>
        </w:rPr>
        <w:t xml:space="preserve">Die Teilnahme ist ganz einfach: Du kannst dich über die Webversion </w:t>
      </w:r>
      <w:r w:rsidRPr="52B81045" w:rsidR="007268D4">
        <w:rPr>
          <w:rFonts w:ascii="Titillium Web" w:hAnsi="Titillium Web" w:eastAsia="Calibri" w:cs="Times New Roman"/>
          <w:color w:val="474747"/>
          <w:sz w:val="22"/>
          <w:szCs w:val="22"/>
          <w:lang w:val="de-DE"/>
        </w:rPr>
        <w:t>der</w:t>
      </w:r>
      <w:r w:rsidRPr="52B81045" w:rsidR="005C506F">
        <w:rPr>
          <w:rFonts w:ascii="Titillium Web" w:hAnsi="Titillium Web" w:eastAsia="Calibri" w:cs="Times New Roman"/>
          <w:color w:val="474747"/>
          <w:sz w:val="22"/>
          <w:szCs w:val="22"/>
          <w:lang w:val="de-DE"/>
        </w:rPr>
        <w:t xml:space="preserve"> neoom APP</w:t>
      </w:r>
      <w:r w:rsidRPr="52B81045" w:rsidR="007268D4">
        <w:rPr>
          <w:rFonts w:ascii="Titillium Web" w:hAnsi="Titillium Web" w:eastAsia="Calibri" w:cs="Times New Roman"/>
          <w:color w:val="474747"/>
          <w:sz w:val="22"/>
          <w:szCs w:val="22"/>
          <w:lang w:val="de-DE"/>
        </w:rPr>
        <w:t xml:space="preserve"> im KLUUB</w:t>
      </w:r>
      <w:r w:rsidRPr="52B81045" w:rsidR="005C506F">
        <w:rPr>
          <w:rFonts w:ascii="Titillium Web" w:hAnsi="Titillium Web" w:eastAsia="Calibri" w:cs="Times New Roman"/>
          <w:color w:val="474747"/>
          <w:sz w:val="22"/>
          <w:szCs w:val="22"/>
          <w:lang w:val="de-DE"/>
        </w:rPr>
        <w:t xml:space="preserve"> unter </w:t>
      </w:r>
      <w:hyperlink r:id="Ra8282039aa564587">
        <w:r w:rsidRPr="52B81045" w:rsidR="005C506F">
          <w:rPr>
            <w:rStyle w:val="Hyperlink"/>
            <w:rFonts w:ascii="Titillium Web" w:hAnsi="Titillium Web" w:eastAsia="Calibri" w:cs="Times New Roman"/>
            <w:sz w:val="22"/>
            <w:szCs w:val="22"/>
            <w:lang w:val="de-DE"/>
          </w:rPr>
          <w:t>app.neoom.com</w:t>
        </w:r>
      </w:hyperlink>
      <w:r w:rsidRPr="52B81045" w:rsidR="005C506F">
        <w:rPr>
          <w:rFonts w:ascii="Titillium Web" w:hAnsi="Titillium Web" w:eastAsia="Calibri" w:cs="Times New Roman"/>
          <w:color w:val="474747"/>
          <w:sz w:val="22"/>
          <w:szCs w:val="22"/>
          <w:lang w:val="de-DE"/>
        </w:rPr>
        <w:t xml:space="preserve"> anmelden. </w:t>
      </w:r>
      <w:r w:rsidRPr="52B81045" w:rsidR="007268D4">
        <w:rPr>
          <w:rFonts w:ascii="Titillium Web" w:hAnsi="Titillium Web" w:eastAsia="Calibri" w:cs="Times New Roman"/>
          <w:color w:val="474747"/>
          <w:sz w:val="22"/>
          <w:szCs w:val="22"/>
          <w:lang w:val="de-DE"/>
        </w:rPr>
        <w:t xml:space="preserve">Oder </w:t>
      </w:r>
      <w:r w:rsidRPr="52B81045" w:rsidR="6AB3169E">
        <w:rPr>
          <w:rFonts w:ascii="Titillium Web" w:hAnsi="Titillium Web" w:eastAsia="Calibri" w:cs="Times New Roman"/>
          <w:color w:val="474747"/>
          <w:sz w:val="22"/>
          <w:szCs w:val="22"/>
          <w:lang w:val="de-DE"/>
        </w:rPr>
        <w:t xml:space="preserve">die neoom </w:t>
      </w:r>
      <w:r w:rsidRPr="52B81045" w:rsidR="005C506F">
        <w:rPr>
          <w:rFonts w:ascii="Titillium Web" w:hAnsi="Titillium Web" w:eastAsia="Calibri" w:cs="Times New Roman"/>
          <w:color w:val="474747"/>
          <w:sz w:val="22"/>
          <w:szCs w:val="22"/>
          <w:lang w:val="de-DE"/>
        </w:rPr>
        <w:t>APP</w:t>
      </w:r>
      <w:r w:rsidRPr="52B81045" w:rsidR="007268D4">
        <w:rPr>
          <w:rFonts w:ascii="Titillium Web" w:hAnsi="Titillium Web" w:eastAsia="Calibri" w:cs="Times New Roman"/>
          <w:color w:val="474747"/>
          <w:sz w:val="22"/>
          <w:szCs w:val="22"/>
          <w:lang w:val="de-DE"/>
        </w:rPr>
        <w:t xml:space="preserve"> in den APP Store</w:t>
      </w:r>
      <w:r w:rsidRPr="52B81045" w:rsidR="00197094">
        <w:rPr>
          <w:rFonts w:ascii="Titillium Web" w:hAnsi="Titillium Web" w:eastAsia="Calibri" w:cs="Times New Roman"/>
          <w:color w:val="474747"/>
          <w:sz w:val="22"/>
          <w:szCs w:val="22"/>
          <w:lang w:val="de-DE"/>
        </w:rPr>
        <w:t>s von Apple oder Google</w:t>
      </w:r>
      <w:r w:rsidRPr="52B81045" w:rsidR="005C506F">
        <w:rPr>
          <w:rFonts w:ascii="Titillium Web" w:hAnsi="Titillium Web" w:eastAsia="Calibri" w:cs="Times New Roman"/>
          <w:color w:val="474747"/>
          <w:sz w:val="22"/>
          <w:szCs w:val="22"/>
          <w:lang w:val="de-DE"/>
        </w:rPr>
        <w:t xml:space="preserve"> herunterladen</w:t>
      </w:r>
      <w:r w:rsidRPr="52B81045" w:rsidR="00572F52">
        <w:rPr>
          <w:rFonts w:ascii="Titillium Web" w:hAnsi="Titillium Web" w:eastAsia="Calibri" w:cs="Times New Roman"/>
          <w:color w:val="474747"/>
          <w:sz w:val="22"/>
          <w:szCs w:val="22"/>
          <w:lang w:val="de-DE"/>
        </w:rPr>
        <w:t>.</w:t>
      </w:r>
    </w:p>
    <w:p w:rsidR="009A2C03" w:rsidP="52B81045" w:rsidRDefault="009A2C03" w14:paraId="4D83B889" w14:textId="4FF3F938">
      <w:pPr>
        <w:spacing w:after="120" w:line="276" w:lineRule="auto"/>
        <w:jc w:val="both"/>
        <w:rPr>
          <w:rFonts w:ascii="Titillium Web" w:hAnsi="Titillium Web" w:eastAsia="Calibri" w:cs="Times New Roman"/>
          <w:color w:val="474747"/>
          <w:sz w:val="22"/>
          <w:szCs w:val="22"/>
          <w:lang w:val="de-DE"/>
        </w:rPr>
      </w:pPr>
      <w:r w:rsidRPr="52B81045" w:rsidR="009A2C03">
        <w:rPr>
          <w:rFonts w:ascii="Titillium Web" w:hAnsi="Titillium Web" w:eastAsia="Calibri" w:cs="Times New Roman"/>
          <w:color w:val="474747"/>
          <w:sz w:val="22"/>
          <w:szCs w:val="22"/>
          <w:lang w:val="de-DE"/>
        </w:rPr>
        <w:t xml:space="preserve">Falls du eine schrittweise Anleitung für die Anmeldung benötigst, </w:t>
      </w:r>
      <w:r w:rsidRPr="52B81045" w:rsidR="009A2C03">
        <w:rPr>
          <w:rFonts w:ascii="Titillium Web" w:hAnsi="Titillium Web" w:eastAsia="Calibri" w:cs="Times New Roman"/>
          <w:color w:val="474747"/>
          <w:sz w:val="22"/>
          <w:szCs w:val="22"/>
          <w:lang w:val="de-DE"/>
        </w:rPr>
        <w:t>kannst</w:t>
      </w:r>
      <w:r w:rsidRPr="52B81045" w:rsidR="009A2C03">
        <w:rPr>
          <w:rFonts w:ascii="Titillium Web" w:hAnsi="Titillium Web" w:eastAsia="Calibri" w:cs="Times New Roman"/>
          <w:color w:val="474747"/>
          <w:sz w:val="22"/>
          <w:szCs w:val="22"/>
          <w:lang w:val="de-DE"/>
        </w:rPr>
        <w:t xml:space="preserve"> du</w:t>
      </w:r>
      <w:r w:rsidRPr="52B81045" w:rsidR="6CAFF83B">
        <w:rPr>
          <w:rFonts w:ascii="Titillium Web" w:hAnsi="Titillium Web" w:eastAsia="Calibri" w:cs="Times New Roman"/>
          <w:color w:val="474747"/>
          <w:sz w:val="22"/>
          <w:szCs w:val="22"/>
          <w:lang w:val="de-DE"/>
        </w:rPr>
        <w:t xml:space="preserve"> einfach</w:t>
      </w:r>
      <w:r w:rsidRPr="52B81045" w:rsidR="009A2C03">
        <w:rPr>
          <w:rFonts w:ascii="Titillium Web" w:hAnsi="Titillium Web" w:eastAsia="Calibri" w:cs="Times New Roman"/>
          <w:color w:val="474747"/>
          <w:sz w:val="22"/>
          <w:szCs w:val="22"/>
          <w:lang w:val="de-DE"/>
        </w:rPr>
        <w:t xml:space="preserve"> den QR-Code am Ende dieses Artikels scannen.</w:t>
      </w:r>
    </w:p>
    <w:p w:rsidR="00EA3C1C" w:rsidP="52B81045" w:rsidRDefault="005C506F" w14:paraId="22587CD9" w14:textId="0009762F">
      <w:pPr>
        <w:spacing w:after="120" w:line="276" w:lineRule="auto"/>
        <w:jc w:val="both"/>
        <w:rPr>
          <w:rFonts w:ascii="Titillium Web" w:hAnsi="Titillium Web" w:eastAsia="Calibri" w:cs="Times New Roman"/>
          <w:color w:val="474747"/>
          <w:sz w:val="22"/>
          <w:szCs w:val="22"/>
          <w:lang w:val="de-DE"/>
        </w:rPr>
      </w:pPr>
      <w:r w:rsidRPr="52B81045" w:rsidR="005C506F">
        <w:rPr>
          <w:rFonts w:ascii="Titillium Web" w:hAnsi="Titillium Web" w:eastAsia="Calibri" w:cs="Times New Roman"/>
          <w:color w:val="474747"/>
          <w:sz w:val="22"/>
          <w:szCs w:val="22"/>
          <w:lang w:val="de-DE"/>
        </w:rPr>
        <w:t xml:space="preserve">Sobald wir dein Interesse an einer Teilnahme geweckt haben, kümmern wir uns um alle Formalitäten </w:t>
      </w:r>
      <w:r w:rsidRPr="52B81045" w:rsidR="182DD0CE">
        <w:rPr>
          <w:rFonts w:ascii="Titillium Web" w:hAnsi="Titillium Web" w:eastAsia="Calibri" w:cs="Times New Roman"/>
          <w:color w:val="474747"/>
          <w:sz w:val="22"/>
          <w:szCs w:val="22"/>
          <w:lang w:val="de-DE"/>
        </w:rPr>
        <w:t xml:space="preserve">des Beitritts und Betriebs der Energiegemeinschaft </w:t>
      </w:r>
      <w:r w:rsidRPr="52B81045" w:rsidR="005C506F">
        <w:rPr>
          <w:rFonts w:ascii="Titillium Web" w:hAnsi="Titillium Web" w:eastAsia="Calibri" w:cs="Times New Roman"/>
          <w:color w:val="474747"/>
          <w:sz w:val="22"/>
          <w:szCs w:val="22"/>
          <w:lang w:val="de-DE"/>
        </w:rPr>
        <w:t xml:space="preserve">inklusive </w:t>
      </w:r>
      <w:r w:rsidRPr="52B81045" w:rsidR="0024D137">
        <w:rPr>
          <w:rFonts w:ascii="Titillium Web" w:hAnsi="Titillium Web" w:eastAsia="Calibri" w:cs="Times New Roman"/>
          <w:color w:val="474747"/>
          <w:sz w:val="22"/>
          <w:szCs w:val="22"/>
          <w:lang w:val="de-DE"/>
        </w:rPr>
        <w:t xml:space="preserve">der </w:t>
      </w:r>
      <w:r w:rsidRPr="52B81045" w:rsidR="005C506F">
        <w:rPr>
          <w:rFonts w:ascii="Titillium Web" w:hAnsi="Titillium Web" w:eastAsia="Calibri" w:cs="Times New Roman"/>
          <w:color w:val="474747"/>
          <w:sz w:val="22"/>
          <w:szCs w:val="22"/>
          <w:lang w:val="de-DE"/>
        </w:rPr>
        <w:t>Rechnungs</w:t>
      </w:r>
      <w:r w:rsidRPr="52B81045" w:rsidR="39C2F59E">
        <w:rPr>
          <w:rFonts w:ascii="Titillium Web" w:hAnsi="Titillium Web" w:eastAsia="Calibri" w:cs="Times New Roman"/>
          <w:color w:val="474747"/>
          <w:sz w:val="22"/>
          <w:szCs w:val="22"/>
          <w:lang w:val="de-DE"/>
        </w:rPr>
        <w:t>legung</w:t>
      </w:r>
      <w:r w:rsidRPr="52B81045" w:rsidR="005C506F">
        <w:rPr>
          <w:rFonts w:ascii="Titillium Web" w:hAnsi="Titillium Web" w:eastAsia="Calibri" w:cs="Times New Roman"/>
          <w:color w:val="474747"/>
          <w:sz w:val="22"/>
          <w:szCs w:val="22"/>
          <w:lang w:val="de-DE"/>
        </w:rPr>
        <w:t xml:space="preserve"> und halten dich über die nächsten Schritte auf dem Laufenden. </w:t>
      </w:r>
    </w:p>
    <w:p w:rsidRPr="00AC0C19" w:rsidR="00630D93" w:rsidP="52B81045" w:rsidRDefault="00077E46" w14:paraId="0051E3AC" w14:textId="2366CEC8">
      <w:pPr>
        <w:spacing w:after="120" w:line="276" w:lineRule="auto"/>
        <w:jc w:val="both"/>
        <w:rPr>
          <w:rFonts w:ascii="Titillium Web" w:hAnsi="Titillium Web" w:eastAsia="Calibri" w:cs="Times New Roman"/>
          <w:color w:val="474747"/>
          <w:sz w:val="22"/>
          <w:szCs w:val="22"/>
          <w:lang w:val="de-DE"/>
        </w:rPr>
      </w:pPr>
      <w:r w:rsidRPr="52B81045" w:rsidR="00077E46">
        <w:rPr>
          <w:rFonts w:ascii="Titillium Web" w:hAnsi="Titillium Web" w:eastAsia="Calibri" w:cs="Times New Roman"/>
          <w:color w:val="474747"/>
          <w:sz w:val="22"/>
          <w:szCs w:val="22"/>
          <w:lang w:val="de-DE"/>
        </w:rPr>
        <w:t>Sei</w:t>
      </w:r>
      <w:r w:rsidRPr="52B81045" w:rsidR="005C506F">
        <w:rPr>
          <w:rFonts w:ascii="Titillium Web" w:hAnsi="Titillium Web" w:eastAsia="Calibri" w:cs="Times New Roman"/>
          <w:color w:val="474747"/>
          <w:sz w:val="22"/>
          <w:szCs w:val="22"/>
          <w:lang w:val="de-DE"/>
        </w:rPr>
        <w:t xml:space="preserve"> Teil </w:t>
      </w:r>
      <w:r w:rsidRPr="52B81045" w:rsidR="00B578F8">
        <w:rPr>
          <w:rFonts w:ascii="Titillium Web" w:hAnsi="Titillium Web" w:eastAsia="Calibri" w:cs="Times New Roman"/>
          <w:color w:val="474747"/>
          <w:sz w:val="22"/>
          <w:szCs w:val="22"/>
          <w:lang w:val="de-DE"/>
        </w:rPr>
        <w:t>der</w:t>
      </w:r>
      <w:r w:rsidRPr="52B81045" w:rsidR="005C506F">
        <w:rPr>
          <w:rFonts w:ascii="Titillium Web" w:hAnsi="Titillium Web" w:eastAsia="Calibri" w:cs="Times New Roman"/>
          <w:color w:val="474747"/>
          <w:sz w:val="22"/>
          <w:szCs w:val="22"/>
          <w:lang w:val="de-DE"/>
        </w:rPr>
        <w:t xml:space="preserve"> Energiegemeinschaft und gestalte </w:t>
      </w:r>
      <w:r w:rsidRPr="52B81045" w:rsidR="00B578F8">
        <w:rPr>
          <w:rFonts w:ascii="Titillium Web" w:hAnsi="Titillium Web" w:eastAsia="Calibri" w:cs="Times New Roman"/>
          <w:color w:val="474747"/>
          <w:sz w:val="22"/>
          <w:szCs w:val="22"/>
          <w:lang w:val="de-DE"/>
        </w:rPr>
        <w:t>die regionale</w:t>
      </w:r>
      <w:r w:rsidRPr="52B81045" w:rsidR="005C506F">
        <w:rPr>
          <w:rFonts w:ascii="Titillium Web" w:hAnsi="Titillium Web" w:eastAsia="Calibri" w:cs="Times New Roman"/>
          <w:color w:val="474747"/>
          <w:sz w:val="22"/>
          <w:szCs w:val="22"/>
          <w:lang w:val="de-DE"/>
        </w:rPr>
        <w:t xml:space="preserve"> und unabhängige Energiezukunft</w:t>
      </w:r>
      <w:r w:rsidRPr="52B81045" w:rsidR="00B578F8">
        <w:rPr>
          <w:rFonts w:ascii="Titillium Web" w:hAnsi="Titillium Web" w:eastAsia="Calibri" w:cs="Times New Roman"/>
          <w:color w:val="474747"/>
          <w:sz w:val="22"/>
          <w:szCs w:val="22"/>
          <w:lang w:val="de-DE"/>
        </w:rPr>
        <w:t xml:space="preserve"> der </w:t>
      </w:r>
      <w:r w:rsidRPr="52B81045" w:rsidR="00B578F8">
        <w:rPr>
          <w:rFonts w:ascii="Titillium Web" w:hAnsi="Titillium Web" w:eastAsia="Calibri" w:cs="Times New Roman"/>
          <w:color w:val="474747"/>
          <w:sz w:val="22"/>
          <w:szCs w:val="22"/>
          <w:lang w:val="de-DE"/>
        </w:rPr>
        <w:t>Bürger</w:t>
      </w:r>
      <w:r w:rsidRPr="52B81045" w:rsidR="442324F5">
        <w:rPr>
          <w:rFonts w:ascii="Titillium Web" w:hAnsi="Titillium Web" w:eastAsia="Calibri" w:cs="Times New Roman"/>
          <w:color w:val="474747"/>
          <w:sz w:val="22"/>
          <w:szCs w:val="22"/>
          <w:lang w:val="de-DE"/>
        </w:rPr>
        <w:t>:innen</w:t>
      </w:r>
      <w:r w:rsidRPr="52B81045" w:rsidR="00B578F8">
        <w:rPr>
          <w:rFonts w:ascii="Titillium Web" w:hAnsi="Titillium Web" w:eastAsia="Calibri" w:cs="Times New Roman"/>
          <w:color w:val="474747"/>
          <w:sz w:val="22"/>
          <w:szCs w:val="22"/>
          <w:lang w:val="de-DE"/>
        </w:rPr>
        <w:t xml:space="preserve"> in de</w:t>
      </w:r>
      <w:r w:rsidRPr="52B81045" w:rsidR="04991E73">
        <w:rPr>
          <w:rFonts w:ascii="Titillium Web" w:hAnsi="Titillium Web" w:eastAsia="Calibri" w:cs="Times New Roman"/>
          <w:color w:val="474747"/>
          <w:sz w:val="22"/>
          <w:szCs w:val="22"/>
          <w:lang w:val="de-DE"/>
        </w:rPr>
        <w:t>iner</w:t>
      </w:r>
      <w:r w:rsidRPr="52B81045" w:rsidR="00B578F8">
        <w:rPr>
          <w:rFonts w:ascii="Titillium Web" w:hAnsi="Titillium Web" w:eastAsia="Calibri" w:cs="Times New Roman"/>
          <w:color w:val="474747"/>
          <w:sz w:val="22"/>
          <w:szCs w:val="22"/>
          <w:lang w:val="de-DE"/>
        </w:rPr>
        <w:t xml:space="preserve"> Region</w:t>
      </w:r>
      <w:r w:rsidRPr="52B81045" w:rsidR="005C506F">
        <w:rPr>
          <w:rFonts w:ascii="Titillium Web" w:hAnsi="Titillium Web" w:eastAsia="Calibri" w:cs="Times New Roman"/>
          <w:color w:val="474747"/>
          <w:sz w:val="22"/>
          <w:szCs w:val="22"/>
          <w:lang w:val="de-DE"/>
        </w:rPr>
        <w:t xml:space="preserve"> mit!</w:t>
      </w:r>
    </w:p>
    <w:p w:rsidRPr="00AC0C19" w:rsidR="00DE4B9F" w:rsidP="00630D93" w:rsidRDefault="00DE4B9F" w14:paraId="5899998A" w14:textId="77777777">
      <w:pPr>
        <w:spacing w:after="120" w:line="276" w:lineRule="auto"/>
        <w:ind w:left="425" w:hanging="357"/>
        <w:jc w:val="both"/>
        <w:rPr>
          <w:rFonts w:ascii="Titillium Web" w:hAnsi="Titillium Web" w:eastAsia="Calibri" w:cs="Times New Roman"/>
          <w:b/>
          <w:i/>
          <w:color w:val="75A11D"/>
          <w:sz w:val="22"/>
          <w:szCs w:val="22"/>
          <w:highlight w:val="lightGray"/>
          <w:lang w:val="de-DE"/>
        </w:rPr>
      </w:pPr>
    </w:p>
    <w:p w:rsidR="009D5D11" w:rsidP="009D5D11" w:rsidRDefault="00D561D4" w14:paraId="2241894E" w14:textId="7DE8F884">
      <w:pPr>
        <w:spacing w:after="120"/>
        <w:jc w:val="both"/>
        <w:rPr>
          <w:rFonts w:ascii="Titillium Web" w:hAnsi="Titillium Web" w:eastAsia="Calibri" w:cs="Times New Roman"/>
          <w:b/>
          <w:color w:val="474747"/>
          <w:sz w:val="22"/>
          <w:szCs w:val="22"/>
          <w:lang w:val="de-DE"/>
        </w:rPr>
      </w:pPr>
      <w:r w:rsidRPr="00D561D4">
        <w:rPr>
          <w:rFonts w:ascii="Titillium Web" w:hAnsi="Titillium Web" w:cs="Times New Roman (Textkörper CS)"/>
          <w:noProof/>
        </w:rPr>
        <w:drawing>
          <wp:anchor distT="0" distB="0" distL="114300" distR="114300" simplePos="0" relativeHeight="251661314" behindDoc="0" locked="0" layoutInCell="1" allowOverlap="1" wp14:anchorId="5A5EEC9A" wp14:editId="0E1D878A">
            <wp:simplePos x="0" y="0"/>
            <wp:positionH relativeFrom="column">
              <wp:posOffset>4487545</wp:posOffset>
            </wp:positionH>
            <wp:positionV relativeFrom="paragraph">
              <wp:posOffset>8255</wp:posOffset>
            </wp:positionV>
            <wp:extent cx="1164590" cy="1162050"/>
            <wp:effectExtent l="0" t="0" r="0" b="0"/>
            <wp:wrapSquare wrapText="bothSides"/>
            <wp:docPr id="5" name="Grafik 5" descr="Ein Bild, das Muster, nähen, Pix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Muster, nähen, Pixel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4590" cy="1162050"/>
                    </a:xfrm>
                    <a:prstGeom prst="rect">
                      <a:avLst/>
                    </a:prstGeom>
                  </pic:spPr>
                </pic:pic>
              </a:graphicData>
            </a:graphic>
            <wp14:sizeRelH relativeFrom="page">
              <wp14:pctWidth>0</wp14:pctWidth>
            </wp14:sizeRelH>
            <wp14:sizeRelV relativeFrom="page">
              <wp14:pctHeight>0</wp14:pctHeight>
            </wp14:sizeRelV>
          </wp:anchor>
        </w:drawing>
      </w:r>
      <w:r w:rsidRPr="00AC0C19" w:rsidR="00630D93">
        <w:rPr>
          <w:rFonts w:ascii="Titillium Web" w:hAnsi="Titillium Web" w:eastAsia="Calibri" w:cs="Times New Roman"/>
          <w:b/>
          <w:color w:val="474747"/>
          <w:sz w:val="22"/>
          <w:szCs w:val="22"/>
          <w:lang w:val="de-DE"/>
        </w:rPr>
        <w:t>Kontaktdaten</w:t>
      </w:r>
    </w:p>
    <w:p w:rsidRPr="009D5D11" w:rsidR="00630D93" w:rsidP="009D5D11" w:rsidRDefault="00B220B5" w14:paraId="46AD4467" w14:textId="3F99E050">
      <w:pPr>
        <w:spacing w:after="120"/>
        <w:jc w:val="both"/>
        <w:rPr>
          <w:rFonts w:ascii="Titillium Web" w:hAnsi="Titillium Web" w:eastAsia="Calibri" w:cs="Times New Roman"/>
          <w:b/>
          <w:color w:val="474747"/>
          <w:sz w:val="22"/>
          <w:szCs w:val="22"/>
          <w:lang w:val="de-DE"/>
        </w:rPr>
      </w:pPr>
      <w:r w:rsidRPr="00AC0C19">
        <w:rPr>
          <w:rFonts w:ascii="Titillium Web" w:hAnsi="Titillium Web" w:eastAsia="Calibri" w:cs="Times New Roman"/>
          <w:color w:val="EB5032" w:themeColor="accent2"/>
          <w:sz w:val="22"/>
          <w:szCs w:val="22"/>
          <w:u w:val="single"/>
          <w:lang w:val="de-DE"/>
        </w:rPr>
        <w:t>info@</w:t>
      </w:r>
      <w:r w:rsidRPr="00AC0C19" w:rsidR="003A6DAB">
        <w:rPr>
          <w:rFonts w:ascii="Titillium Web" w:hAnsi="Titillium Web" w:eastAsia="Calibri" w:cs="Times New Roman"/>
          <w:color w:val="EB5032" w:themeColor="accent2"/>
          <w:sz w:val="22"/>
          <w:szCs w:val="22"/>
          <w:u w:val="single"/>
          <w:lang w:val="de-DE"/>
        </w:rPr>
        <w:t>neoom.com</w:t>
      </w:r>
    </w:p>
    <w:p w:rsidRPr="00AC0C19" w:rsidR="00630D93" w:rsidP="009D5D11" w:rsidRDefault="00630D93" w14:paraId="002608CD" w14:textId="2BFD4980">
      <w:pPr>
        <w:jc w:val="both"/>
        <w:rPr>
          <w:rFonts w:ascii="Titillium Web" w:hAnsi="Titillium Web" w:eastAsia="Calibri" w:cs="Times New Roman"/>
          <w:color w:val="474747"/>
          <w:sz w:val="22"/>
          <w:szCs w:val="22"/>
          <w:lang w:val="de-DE"/>
        </w:rPr>
      </w:pPr>
      <w:r w:rsidRPr="00AC0C19">
        <w:rPr>
          <w:rFonts w:ascii="Titillium Web" w:hAnsi="Titillium Web" w:eastAsia="Calibri" w:cs="Times New Roman"/>
          <w:color w:val="474747"/>
          <w:sz w:val="22"/>
          <w:szCs w:val="22"/>
          <w:lang w:val="de-DE"/>
        </w:rPr>
        <w:t>+43 </w:t>
      </w:r>
      <w:r w:rsidRPr="00AC0C19" w:rsidR="00C27971">
        <w:rPr>
          <w:rFonts w:ascii="Titillium Web" w:hAnsi="Titillium Web" w:eastAsia="Calibri" w:cs="Times New Roman"/>
          <w:color w:val="474747"/>
          <w:sz w:val="22"/>
          <w:szCs w:val="22"/>
          <w:lang w:val="de-DE"/>
        </w:rPr>
        <w:t>79</w:t>
      </w:r>
      <w:r w:rsidRPr="00AC0C19" w:rsidR="00B220B5">
        <w:rPr>
          <w:rFonts w:ascii="Titillium Web" w:hAnsi="Titillium Web" w:eastAsia="Calibri" w:cs="Times New Roman"/>
          <w:color w:val="474747"/>
          <w:sz w:val="22"/>
          <w:szCs w:val="22"/>
          <w:lang w:val="de-DE"/>
        </w:rPr>
        <w:t>42 20</w:t>
      </w:r>
      <w:r w:rsidR="0075492B">
        <w:rPr>
          <w:rFonts w:ascii="Titillium Web" w:hAnsi="Titillium Web" w:eastAsia="Calibri" w:cs="Times New Roman"/>
          <w:color w:val="474747"/>
          <w:sz w:val="22"/>
          <w:szCs w:val="22"/>
          <w:lang w:val="de-DE"/>
        </w:rPr>
        <w:t> </w:t>
      </w:r>
      <w:r w:rsidRPr="00AC0C19" w:rsidR="00B220B5">
        <w:rPr>
          <w:rFonts w:ascii="Titillium Web" w:hAnsi="Titillium Web" w:eastAsia="Calibri" w:cs="Times New Roman"/>
          <w:color w:val="474747"/>
          <w:sz w:val="22"/>
          <w:szCs w:val="22"/>
          <w:lang w:val="de-DE"/>
        </w:rPr>
        <w:t>970</w:t>
      </w:r>
    </w:p>
    <w:p w:rsidR="0029588F" w:rsidRDefault="0029588F" w14:paraId="2FF163D8" w14:textId="7FD3DD97">
      <w:pPr>
        <w:rPr>
          <w:rFonts w:ascii="Titillium Web" w:hAnsi="Titillium Web" w:cs="Times New Roman (Textkörper CS)"/>
        </w:rPr>
      </w:pPr>
    </w:p>
    <w:p w:rsidR="0075492B" w:rsidRDefault="0075492B" w14:paraId="34C48A65" w14:textId="77777777">
      <w:pPr>
        <w:rPr>
          <w:rFonts w:ascii="Titillium Web" w:hAnsi="Titillium Web" w:cs="Times New Roman (Textkörper CS)"/>
        </w:rPr>
      </w:pPr>
    </w:p>
    <w:p w:rsidR="0075492B" w:rsidRDefault="0075492B" w14:paraId="163463A1" w14:textId="77777777">
      <w:pPr>
        <w:rPr>
          <w:rFonts w:ascii="Titillium Web" w:hAnsi="Titillium Web" w:cs="Times New Roman (Textkörper CS)"/>
        </w:rPr>
      </w:pPr>
    </w:p>
    <w:p w:rsidR="0075492B" w:rsidRDefault="0075492B" w14:paraId="6362B40A" w14:textId="77777777">
      <w:pPr>
        <w:rPr>
          <w:rFonts w:ascii="Titillium Web" w:hAnsi="Titillium Web" w:cs="Times New Roman (Textkörper CS)"/>
        </w:rPr>
      </w:pPr>
      <w:r>
        <w:rPr>
          <w:rFonts w:ascii="Titillium Web" w:hAnsi="Titillium Web" w:cs="Times New Roman (Textkörper CS)"/>
        </w:rPr>
        <w:br w:type="page"/>
      </w:r>
    </w:p>
    <w:p w:rsidR="0075492B" w:rsidRDefault="0075492B" w14:paraId="6A05E16A" w14:textId="3D50E4B4">
      <w:pPr>
        <w:rPr>
          <w:rFonts w:ascii="Titillium Web" w:hAnsi="Titillium Web" w:cs="Times New Roman (Textkörper CS)"/>
        </w:rPr>
      </w:pPr>
      <w:r>
        <w:rPr>
          <w:rFonts w:ascii="Titillium Web" w:hAnsi="Titillium Web" w:cs="Times New Roman (Textkörper CS)"/>
        </w:rPr>
        <w:t xml:space="preserve">Weitere Bildvorschläge: </w:t>
      </w:r>
    </w:p>
    <w:p w:rsidR="0075492B" w:rsidP="0075492B" w:rsidRDefault="0075492B" w14:paraId="26ED9CA3" w14:textId="77777777">
      <w:pPr>
        <w:keepNext/>
      </w:pPr>
      <w:r w:rsidRPr="0075492B">
        <w:rPr>
          <w:rFonts w:ascii="Titillium Web" w:hAnsi="Titillium Web" w:cs="Times New Roman (Textkörper CS)"/>
        </w:rPr>
        <w:drawing>
          <wp:inline distT="0" distB="0" distL="0" distR="0" wp14:anchorId="31B4A64B" wp14:editId="319BB3E3">
            <wp:extent cx="5760720" cy="3949700"/>
            <wp:effectExtent l="0" t="0" r="0" b="0"/>
            <wp:docPr id="931151707" name="Grafik 1" descr="Ein Bild, das Karte, Text, Atla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51707" name="Grafik 1" descr="Ein Bild, das Karte, Text, Atlas enthält.&#10;&#10;Automatisch generierte Beschreibung"/>
                    <pic:cNvPicPr/>
                  </pic:nvPicPr>
                  <pic:blipFill>
                    <a:blip r:embed="rId15"/>
                    <a:stretch>
                      <a:fillRect/>
                    </a:stretch>
                  </pic:blipFill>
                  <pic:spPr>
                    <a:xfrm>
                      <a:off x="0" y="0"/>
                      <a:ext cx="5760720" cy="3949700"/>
                    </a:xfrm>
                    <a:prstGeom prst="rect">
                      <a:avLst/>
                    </a:prstGeom>
                  </pic:spPr>
                </pic:pic>
              </a:graphicData>
            </a:graphic>
          </wp:inline>
        </w:drawing>
      </w:r>
    </w:p>
    <w:p w:rsidR="0075492B" w:rsidP="0075492B" w:rsidRDefault="0075492B" w14:paraId="512EF01C" w14:textId="39FDAF62">
      <w:pPr>
        <w:pStyle w:val="Beschriftung"/>
      </w:pPr>
      <w:r>
        <w:t xml:space="preserve">Abbildung </w:t>
      </w:r>
      <w:r>
        <w:fldChar w:fldCharType="begin"/>
      </w:r>
      <w:r>
        <w:instrText> SEQ Abbildung \* ARABIC </w:instrText>
      </w:r>
      <w:r>
        <w:fldChar w:fldCharType="separate"/>
      </w:r>
      <w:r w:rsidR="004E3D56">
        <w:rPr>
          <w:noProof/>
        </w:rPr>
        <w:t>1</w:t>
      </w:r>
      <w:r>
        <w:fldChar w:fldCharType="end"/>
      </w:r>
      <w:r>
        <w:t>: Handelbare Region (Versorgungsbereich Umspannwerk Steyr)</w:t>
      </w:r>
    </w:p>
    <w:p w:rsidR="00CD1220" w:rsidP="00CD1220" w:rsidRDefault="00CD1220" w14:paraId="28DDD570" w14:textId="77777777"/>
    <w:p w:rsidR="00CD1220" w:rsidP="00CD1220" w:rsidRDefault="00CD1220" w14:paraId="69CA82C2" w14:textId="77777777">
      <w:pPr>
        <w:keepNext/>
      </w:pPr>
      <w:r>
        <w:rPr>
          <w:noProof/>
        </w:rPr>
        <w:drawing>
          <wp:inline distT="0" distB="0" distL="0" distR="0" wp14:anchorId="4592440E" wp14:editId="1C06CC8B">
            <wp:extent cx="5760720" cy="3839845"/>
            <wp:effectExtent l="0" t="0" r="0" b="8255"/>
            <wp:docPr id="1823577458" name="Grafik 1" descr="6_2022-01-13-NEOOM-Projekt-Taufkirchen-an-der-Pram_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_2022-01-13-NEOOM-Projekt-Taufkirchen-an-der-Pram_0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839845"/>
                    </a:xfrm>
                    <a:prstGeom prst="rect">
                      <a:avLst/>
                    </a:prstGeom>
                    <a:noFill/>
                    <a:ln>
                      <a:noFill/>
                    </a:ln>
                  </pic:spPr>
                </pic:pic>
              </a:graphicData>
            </a:graphic>
          </wp:inline>
        </w:drawing>
      </w:r>
    </w:p>
    <w:p w:rsidR="00CD1220" w:rsidP="00CD1220" w:rsidRDefault="00CD1220" w14:paraId="22A04F21" w14:textId="1D651DE2">
      <w:pPr>
        <w:pStyle w:val="Beschriftung"/>
      </w:pPr>
      <w:r w:rsidR="00CD1220">
        <w:rPr/>
        <w:t xml:space="preserve">Abbildung </w:t>
      </w:r>
      <w:r>
        <w:fldChar w:fldCharType="begin"/>
      </w:r>
      <w:r>
        <w:instrText xml:space="preserve"> SEQ Abbildung \* ARABIC </w:instrText>
      </w:r>
      <w:r>
        <w:fldChar w:fldCharType="separate"/>
      </w:r>
      <w:r w:rsidRPr="52B81045" w:rsidR="004E3D56">
        <w:rPr>
          <w:noProof/>
        </w:rPr>
        <w:t>2</w:t>
      </w:r>
      <w:r>
        <w:fldChar w:fldCharType="end"/>
      </w:r>
      <w:r w:rsidR="00CD1220">
        <w:rPr/>
        <w:t xml:space="preserve">: Eine der ersten </w:t>
      </w:r>
      <w:r w:rsidR="004E3D56">
        <w:rPr/>
        <w:t>Ph</w:t>
      </w:r>
      <w:r w:rsidR="62BE9178">
        <w:rPr/>
        <w:t>o</w:t>
      </w:r>
      <w:r w:rsidR="004E3D56">
        <w:rPr/>
        <w:t>tovoltaik</w:t>
      </w:r>
      <w:r w:rsidR="793A684D">
        <w:rPr/>
        <w:t>-An</w:t>
      </w:r>
      <w:r w:rsidR="004E3D56">
        <w:rPr/>
        <w:t>lagen</w:t>
      </w:r>
      <w:r w:rsidR="004E3D56">
        <w:rPr/>
        <w:t xml:space="preserve"> in</w:t>
      </w:r>
      <w:r w:rsidR="00CD1220">
        <w:rPr/>
        <w:t xml:space="preserve"> der EG</w:t>
      </w:r>
    </w:p>
    <w:p w:rsidR="004E3D56" w:rsidP="004E3D56" w:rsidRDefault="00E847D4" w14:paraId="23677D45" w14:textId="77777777">
      <w:pPr>
        <w:keepNext/>
      </w:pPr>
      <w:r>
        <w:rPr>
          <w:noProof/>
        </w:rPr>
        <w:drawing>
          <wp:inline distT="0" distB="0" distL="0" distR="0" wp14:anchorId="5C869A5E" wp14:editId="19FC4D96">
            <wp:extent cx="5760720" cy="3837305"/>
            <wp:effectExtent l="0" t="0" r="0" b="0"/>
            <wp:docPr id="1750362300" name="Grafik 2" descr="2022-01-13-NEOOM-Projekt-Taufkirchen-an-der-Pram_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2-01-13-NEOOM-Projekt-Taufkirchen-an-der-Pram_0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837305"/>
                    </a:xfrm>
                    <a:prstGeom prst="rect">
                      <a:avLst/>
                    </a:prstGeom>
                    <a:noFill/>
                    <a:ln>
                      <a:noFill/>
                    </a:ln>
                  </pic:spPr>
                </pic:pic>
              </a:graphicData>
            </a:graphic>
          </wp:inline>
        </w:drawing>
      </w:r>
    </w:p>
    <w:p w:rsidRPr="00E847D4" w:rsidR="00E847D4" w:rsidP="004E3D56" w:rsidRDefault="004E3D56" w14:paraId="352559D8" w14:textId="3854203F">
      <w:pPr>
        <w:pStyle w:val="Beschriftung"/>
      </w:pPr>
      <w:r>
        <w:t xml:space="preserve">Abbildung </w:t>
      </w:r>
      <w:r>
        <w:fldChar w:fldCharType="begin"/>
      </w:r>
      <w:r>
        <w:instrText> SEQ Abbildung \* ARABIC </w:instrText>
      </w:r>
      <w:r>
        <w:fldChar w:fldCharType="separate"/>
      </w:r>
      <w:r>
        <w:rPr>
          <w:noProof/>
        </w:rPr>
        <w:t>3</w:t>
      </w:r>
      <w:r>
        <w:fldChar w:fldCharType="end"/>
      </w:r>
      <w:r>
        <w:t>: Kleinwasserkraftwerk der Energiegemeinschaft</w:t>
      </w:r>
    </w:p>
    <w:sectPr w:rsidRPr="00E847D4" w:rsidR="00E847D4" w:rsidSect="00BD2904">
      <w:headerReference w:type="even" r:id="rId18"/>
      <w:headerReference w:type="default" r:id="rId19"/>
      <w:footerReference w:type="even" r:id="rId20"/>
      <w:footerReference w:type="default" r:id="rId21"/>
      <w:headerReference w:type="first" r:id="rId22"/>
      <w:pgSz w:w="11906" w:h="16838" w:orient="portrait"/>
      <w:pgMar w:top="1417" w:right="1417" w:bottom="1134" w:left="1417"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w:initials="AS" w:author="Agnes Schwarzer" w:date="2023-09-04T15:15:03" w:id="1529271273">
    <w:p w:rsidR="52B81045" w:rsidRDefault="52B81045" w14:paraId="5A17D286" w14:textId="2098C672">
      <w:pPr>
        <w:pStyle w:val="CommentText"/>
      </w:pPr>
      <w:r w:rsidR="52B81045">
        <w:rPr/>
        <w:t>habe Verein auf EG ausgebessert</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5A17D28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237B37B" w16cex:dateUtc="2023-09-04T13:15:03.194Z"/>
</w16cex:commentsExtensible>
</file>

<file path=word/commentsIds.xml><?xml version="1.0" encoding="utf-8"?>
<w16cid:commentsIds xmlns:mc="http://schemas.openxmlformats.org/markup-compatibility/2006" xmlns:w16cid="http://schemas.microsoft.com/office/word/2016/wordml/cid" mc:Ignorable="w16cid">
  <w16cid:commentId w16cid:paraId="5A17D286" w16cid:durableId="4237B3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A58BD" w:rsidP="00BC1132" w:rsidRDefault="004A58BD" w14:paraId="1EFAB9DB" w14:textId="77777777">
      <w:r>
        <w:separator/>
      </w:r>
    </w:p>
  </w:endnote>
  <w:endnote w:type="continuationSeparator" w:id="0">
    <w:p w:rsidR="004A58BD" w:rsidP="00BC1132" w:rsidRDefault="004A58BD" w14:paraId="30360369" w14:textId="77777777">
      <w:r>
        <w:continuationSeparator/>
      </w:r>
    </w:p>
  </w:endnote>
  <w:endnote w:type="continuationNotice" w:id="1">
    <w:p w:rsidR="004A58BD" w:rsidRDefault="004A58BD" w14:paraId="26A33BA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Titillium Web">
    <w:panose1 w:val="00000500000000000000"/>
    <w:charset w:val="00"/>
    <w:family w:val="auto"/>
    <w:pitch w:val="variable"/>
    <w:sig w:usb0="00000007" w:usb1="00000001" w:usb2="00000000" w:usb3="00000000" w:csb0="00000093" w:csb1="00000000"/>
  </w:font>
  <w:font w:name="Times New Roman (Textkörper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5463" w:rsidP="001A70E4" w:rsidRDefault="00C75463" w14:paraId="3F73BF8F" w14:textId="77777777">
    <w:pPr>
      <w:pStyle w:val="Fuzeile"/>
      <w:framePr w:wrap="none" w:hAnchor="margin" w:vAnchor="text" w:xAlign="right" w:y="1"/>
      <w:rPr>
        <w:rStyle w:val="Seitenzahl"/>
      </w:rPr>
    </w:pPr>
    <w:r>
      <w:rPr>
        <w:rStyle w:val="Seitenzahl"/>
      </w:rPr>
      <w:fldChar w:fldCharType="begin"/>
    </w:r>
    <w:r>
      <w:rPr>
        <w:rStyle w:val="Seitenzahl"/>
      </w:rPr>
      <w:instrText xml:space="preserve"> PAGE </w:instrText>
    </w:r>
    <w:r>
      <w:rPr>
        <w:rStyle w:val="Seitenzahl"/>
      </w:rPr>
      <w:fldChar w:fldCharType="end"/>
    </w:r>
  </w:p>
  <w:p w:rsidR="00BC1132" w:rsidP="00C75463" w:rsidRDefault="00BC1132" w14:paraId="5688A445" w14:textId="7777777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Titillium Web" w:hAnsi="Titillium Web"/>
        <w:sz w:val="18"/>
        <w:szCs w:val="18"/>
      </w:rPr>
      <w:id w:val="-661004788"/>
      <w:docPartObj>
        <w:docPartGallery w:val="Page Numbers (Bottom of Page)"/>
        <w:docPartUnique/>
      </w:docPartObj>
    </w:sdtPr>
    <w:sdtContent>
      <w:p w:rsidRPr="00C75463" w:rsidR="00C75463" w:rsidP="001A70E4" w:rsidRDefault="00C75463" w14:paraId="1201CAFE" w14:textId="77777777">
        <w:pPr>
          <w:pStyle w:val="Fuzeile"/>
          <w:framePr w:wrap="none" w:hAnchor="margin" w:vAnchor="text" w:xAlign="right" w:y="1"/>
          <w:rPr>
            <w:rStyle w:val="Seitenzahl"/>
            <w:rFonts w:ascii="Titillium Web" w:hAnsi="Titillium Web"/>
            <w:sz w:val="18"/>
            <w:szCs w:val="18"/>
          </w:rPr>
        </w:pPr>
        <w:r w:rsidRPr="00C75463">
          <w:rPr>
            <w:rStyle w:val="Seitenzahl"/>
            <w:rFonts w:ascii="Titillium Web" w:hAnsi="Titillium Web"/>
            <w:sz w:val="18"/>
            <w:szCs w:val="18"/>
          </w:rPr>
          <w:fldChar w:fldCharType="begin"/>
        </w:r>
        <w:r w:rsidRPr="00C75463">
          <w:rPr>
            <w:rStyle w:val="Seitenzahl"/>
            <w:rFonts w:ascii="Titillium Web" w:hAnsi="Titillium Web"/>
            <w:sz w:val="18"/>
            <w:szCs w:val="18"/>
          </w:rPr>
          <w:instrText xml:space="preserve"> PAGE </w:instrText>
        </w:r>
        <w:r w:rsidRPr="00C75463">
          <w:rPr>
            <w:rStyle w:val="Seitenzahl"/>
            <w:rFonts w:ascii="Titillium Web" w:hAnsi="Titillium Web"/>
            <w:sz w:val="18"/>
            <w:szCs w:val="18"/>
          </w:rPr>
          <w:fldChar w:fldCharType="separate"/>
        </w:r>
        <w:r w:rsidRPr="00C75463">
          <w:rPr>
            <w:rStyle w:val="Seitenzahl"/>
            <w:rFonts w:ascii="Titillium Web" w:hAnsi="Titillium Web"/>
            <w:noProof/>
            <w:sz w:val="18"/>
            <w:szCs w:val="18"/>
          </w:rPr>
          <w:t>1</w:t>
        </w:r>
        <w:r w:rsidRPr="00C75463">
          <w:rPr>
            <w:rStyle w:val="Seitenzahl"/>
            <w:rFonts w:ascii="Titillium Web" w:hAnsi="Titillium Web"/>
            <w:sz w:val="18"/>
            <w:szCs w:val="18"/>
          </w:rPr>
          <w:fldChar w:fldCharType="end"/>
        </w:r>
      </w:p>
    </w:sdtContent>
  </w:sdt>
  <w:p w:rsidRPr="00C75463" w:rsidR="000D1B56" w:rsidP="00C75463" w:rsidRDefault="00746BFD" w14:paraId="69D51FE7" w14:textId="77777777">
    <w:pPr>
      <w:pStyle w:val="Fuzeile"/>
      <w:ind w:right="360"/>
      <w:jc w:val="right"/>
      <w:rPr>
        <w:rFonts w:ascii="Titillium Web" w:hAnsi="Titillium Web"/>
        <w:color w:val="EB5032" w:themeColor="accent2"/>
        <w:sz w:val="18"/>
        <w:szCs w:val="18"/>
      </w:rPr>
    </w:pPr>
    <w:r w:rsidRPr="00C75463">
      <w:rPr>
        <w:rFonts w:ascii="Titillium Web" w:hAnsi="Titillium Web"/>
        <w:color w:val="EB5032" w:themeColor="accent2"/>
        <w:sz w:val="18"/>
        <w:szCs w:val="18"/>
      </w:rPr>
      <w:t>n</w:t>
    </w:r>
    <w:r w:rsidRPr="00C75463" w:rsidR="000D1B56">
      <w:rPr>
        <w:rFonts w:ascii="Titillium Web" w:hAnsi="Titillium Web"/>
        <w:color w:val="EB5032" w:themeColor="accent2"/>
        <w:sz w:val="18"/>
        <w:szCs w:val="18"/>
      </w:rPr>
      <w:t>e</w:t>
    </w:r>
    <w:r w:rsidR="00532FD6">
      <w:rPr>
        <w:rFonts w:ascii="Titillium Web" w:hAnsi="Titillium Web"/>
        <w:color w:val="EB5032" w:themeColor="accent2"/>
        <w:sz w:val="18"/>
        <w:szCs w:val="18"/>
      </w:rPr>
      <w:t>o</w:t>
    </w:r>
    <w:r w:rsidRPr="00C75463" w:rsidR="000D1B56">
      <w:rPr>
        <w:rFonts w:ascii="Titillium Web" w:hAnsi="Titillium Web"/>
        <w:color w:val="EB5032" w:themeColor="accent2"/>
        <w:sz w:val="18"/>
        <w:szCs w:val="18"/>
      </w:rPr>
      <w:t>om</w:t>
    </w:r>
    <w:r w:rsidRPr="00C75463">
      <w:rPr>
        <w:rFonts w:ascii="Titillium Web" w:hAnsi="Titillium Web"/>
        <w:color w:val="EB5032" w:themeColor="accent2"/>
        <w:sz w:val="18"/>
        <w:szCs w:val="18"/>
      </w:rPr>
      <w:t>.com</w:t>
    </w:r>
    <w:r w:rsidRPr="00C75463" w:rsidR="00D10C09">
      <w:rPr>
        <w:rFonts w:ascii="Titillium Web" w:hAnsi="Titillium Web"/>
        <w:color w:val="EB5032" w:themeColor="accent2"/>
        <w:sz w:val="18"/>
        <w:szCs w:val="18"/>
      </w:rPr>
      <w:tab/>
    </w:r>
    <w:r w:rsidRPr="00C75463" w:rsidR="00D10C09">
      <w:rPr>
        <w:rFonts w:ascii="Titillium Web" w:hAnsi="Titillium Web"/>
        <w:color w:val="EB5032" w:themeColor="accent2"/>
        <w:sz w:val="18"/>
        <w:szCs w:val="18"/>
      </w:rPr>
      <w:tab/>
    </w:r>
  </w:p>
  <w:p w:rsidR="00BC1132" w:rsidRDefault="00BC1132" w14:paraId="3035D283"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A58BD" w:rsidP="00BC1132" w:rsidRDefault="004A58BD" w14:paraId="04B1D593" w14:textId="77777777">
      <w:r>
        <w:separator/>
      </w:r>
    </w:p>
  </w:footnote>
  <w:footnote w:type="continuationSeparator" w:id="0">
    <w:p w:rsidR="004A58BD" w:rsidP="00BC1132" w:rsidRDefault="004A58BD" w14:paraId="05FB3960" w14:textId="77777777">
      <w:r>
        <w:continuationSeparator/>
      </w:r>
    </w:p>
  </w:footnote>
  <w:footnote w:type="continuationNotice" w:id="1">
    <w:p w:rsidR="004A58BD" w:rsidRDefault="004A58BD" w14:paraId="2CBABFA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1132" w:rsidRDefault="00000000" w14:paraId="7C55E7B6" w14:textId="77777777">
    <w:pPr>
      <w:pStyle w:val="Kopfzeile"/>
    </w:pPr>
    <w:r>
      <w:rPr>
        <w:noProof/>
      </w:rPr>
      <w:pict w14:anchorId="4CBD2BF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491067" style="position:absolute;margin-left:0;margin-top:0;width:589pt;height:833.15pt;z-index:-251658239;mso-wrap-edited:f;mso-position-horizontal:center;mso-position-horizontal-relative:margin;mso-position-vertical:center;mso-position-vertical-relative:margin" o:spid="_x0000_s1032" o:allowincell="f" type="#_x0000_t75">
          <v:imagedata o:title=""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1132" w:rsidRDefault="00000000" w14:paraId="582FDC1F" w14:textId="77777777">
    <w:pPr>
      <w:pStyle w:val="Kopfzeile"/>
    </w:pPr>
    <w:r>
      <w:rPr>
        <w:noProof/>
      </w:rPr>
      <w:pict w14:anchorId="104BD62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491068" style="position:absolute;margin-left:0;margin-top:0;width:589pt;height:833.15pt;z-index:-251658238;mso-wrap-edited:f;mso-position-horizontal:center;mso-position-horizontal-relative:margin;mso-position-vertical:center;mso-position-vertical-relative:margin" o:spid="_x0000_s1033" o:allowincell="f" type="#_x0000_t75">
          <v:imagedata o:title=""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1132" w:rsidRDefault="00000000" w14:paraId="08D4888A" w14:textId="77777777">
    <w:pPr>
      <w:pStyle w:val="Kopfzeile"/>
    </w:pPr>
    <w:r>
      <w:rPr>
        <w:noProof/>
      </w:rPr>
      <w:pict w14:anchorId="48637DF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491066" style="position:absolute;margin-left:0;margin-top:0;width:589pt;height:833.15pt;z-index:-251658240;mso-wrap-edited:f;mso-position-horizontal:center;mso-position-horizontal-relative:margin;mso-position-vertical:center;mso-position-vertical-relative:margin" o:spid="_x0000_s1031" o:allowincell="f" type="#_x0000_t75">
          <v:imagedata o:title=""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645C7"/>
    <w:multiLevelType w:val="multilevel"/>
    <w:tmpl w:val="4C6636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E4702E0"/>
    <w:multiLevelType w:val="hybridMultilevel"/>
    <w:tmpl w:val="EAD823C2"/>
    <w:lvl w:ilvl="0" w:tplc="ACA47EFC">
      <w:numFmt w:val="bullet"/>
      <w:lvlText w:val="-"/>
      <w:lvlJc w:val="left"/>
      <w:pPr>
        <w:ind w:left="720" w:hanging="360"/>
      </w:pPr>
      <w:rPr>
        <w:rFonts w:hint="default" w:ascii="Calibri" w:hAnsi="Calibri" w:cs="Calibri" w:eastAsiaTheme="minorHAnsi"/>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num w:numId="1" w16cid:durableId="117334903">
    <w:abstractNumId w:val="1"/>
  </w:num>
  <w:num w:numId="2" w16cid:durableId="322708048">
    <w:abstractNumId w:val="0"/>
  </w:num>
</w:numbering>
</file>

<file path=word/people.xml><?xml version="1.0" encoding="utf-8"?>
<w15:people xmlns:mc="http://schemas.openxmlformats.org/markup-compatibility/2006" xmlns:w15="http://schemas.microsoft.com/office/word/2012/wordml" mc:Ignorable="w15">
  <w15:person w15:author="Agnes Schwarzer">
    <w15:presenceInfo w15:providerId="AD" w15:userId="S::agnes.schwarzer@neoom.com::7ed26e22-3030-45fd-8177-aeb5b6020ff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attachedTemplate r:id="rId1"/>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93"/>
    <w:rsid w:val="00003358"/>
    <w:rsid w:val="00004A67"/>
    <w:rsid w:val="00005ED1"/>
    <w:rsid w:val="00007355"/>
    <w:rsid w:val="000136C2"/>
    <w:rsid w:val="00013A39"/>
    <w:rsid w:val="0002072D"/>
    <w:rsid w:val="00021C10"/>
    <w:rsid w:val="00031D1D"/>
    <w:rsid w:val="0005795B"/>
    <w:rsid w:val="00061B73"/>
    <w:rsid w:val="0007415D"/>
    <w:rsid w:val="00077E46"/>
    <w:rsid w:val="00083E85"/>
    <w:rsid w:val="00084E50"/>
    <w:rsid w:val="000B6730"/>
    <w:rsid w:val="000B7F00"/>
    <w:rsid w:val="000C1B32"/>
    <w:rsid w:val="000D1B56"/>
    <w:rsid w:val="00100BB1"/>
    <w:rsid w:val="001144CB"/>
    <w:rsid w:val="00120B45"/>
    <w:rsid w:val="00122CE7"/>
    <w:rsid w:val="0012589A"/>
    <w:rsid w:val="00136FD6"/>
    <w:rsid w:val="001376C1"/>
    <w:rsid w:val="0014154F"/>
    <w:rsid w:val="00167F6D"/>
    <w:rsid w:val="001706F2"/>
    <w:rsid w:val="00196FBA"/>
    <w:rsid w:val="00197094"/>
    <w:rsid w:val="001A1D0B"/>
    <w:rsid w:val="001A2A0F"/>
    <w:rsid w:val="001A70E4"/>
    <w:rsid w:val="001D0B19"/>
    <w:rsid w:val="001E6A71"/>
    <w:rsid w:val="001F5AA6"/>
    <w:rsid w:val="001F5B58"/>
    <w:rsid w:val="001F779F"/>
    <w:rsid w:val="00212BFF"/>
    <w:rsid w:val="00216E82"/>
    <w:rsid w:val="00216FA2"/>
    <w:rsid w:val="00236395"/>
    <w:rsid w:val="0024080D"/>
    <w:rsid w:val="00244653"/>
    <w:rsid w:val="0024D137"/>
    <w:rsid w:val="00275622"/>
    <w:rsid w:val="00292394"/>
    <w:rsid w:val="002935EC"/>
    <w:rsid w:val="0029588F"/>
    <w:rsid w:val="00297FC2"/>
    <w:rsid w:val="002A71EC"/>
    <w:rsid w:val="002B79EE"/>
    <w:rsid w:val="002E6A4A"/>
    <w:rsid w:val="002F2ADD"/>
    <w:rsid w:val="002F606D"/>
    <w:rsid w:val="00333363"/>
    <w:rsid w:val="00343B16"/>
    <w:rsid w:val="00344C3F"/>
    <w:rsid w:val="00351B98"/>
    <w:rsid w:val="00352FF3"/>
    <w:rsid w:val="003605B3"/>
    <w:rsid w:val="00366AEB"/>
    <w:rsid w:val="00383CA9"/>
    <w:rsid w:val="00383F53"/>
    <w:rsid w:val="003A08D8"/>
    <w:rsid w:val="003A66FF"/>
    <w:rsid w:val="003A6DAB"/>
    <w:rsid w:val="003B7DC4"/>
    <w:rsid w:val="003F0EEE"/>
    <w:rsid w:val="003F6E20"/>
    <w:rsid w:val="00422EF0"/>
    <w:rsid w:val="00445FF1"/>
    <w:rsid w:val="00446C00"/>
    <w:rsid w:val="00474390"/>
    <w:rsid w:val="004749A7"/>
    <w:rsid w:val="00485182"/>
    <w:rsid w:val="004A58BD"/>
    <w:rsid w:val="004A7BEC"/>
    <w:rsid w:val="004B3206"/>
    <w:rsid w:val="004B7CF4"/>
    <w:rsid w:val="004C2857"/>
    <w:rsid w:val="004C2A30"/>
    <w:rsid w:val="004E2299"/>
    <w:rsid w:val="004E3D56"/>
    <w:rsid w:val="004E4C44"/>
    <w:rsid w:val="004F122A"/>
    <w:rsid w:val="004F2E0E"/>
    <w:rsid w:val="004F769B"/>
    <w:rsid w:val="0050A64E"/>
    <w:rsid w:val="00532FD6"/>
    <w:rsid w:val="00543534"/>
    <w:rsid w:val="00572F52"/>
    <w:rsid w:val="005B2F04"/>
    <w:rsid w:val="005C210C"/>
    <w:rsid w:val="005C506F"/>
    <w:rsid w:val="005C5209"/>
    <w:rsid w:val="005E39BA"/>
    <w:rsid w:val="005F02B7"/>
    <w:rsid w:val="006017D7"/>
    <w:rsid w:val="006147D2"/>
    <w:rsid w:val="0062456E"/>
    <w:rsid w:val="00630D93"/>
    <w:rsid w:val="00636DD8"/>
    <w:rsid w:val="00651674"/>
    <w:rsid w:val="00671CE0"/>
    <w:rsid w:val="0068079C"/>
    <w:rsid w:val="00683712"/>
    <w:rsid w:val="006869F3"/>
    <w:rsid w:val="007268D4"/>
    <w:rsid w:val="00745563"/>
    <w:rsid w:val="00746BFD"/>
    <w:rsid w:val="0075492B"/>
    <w:rsid w:val="00781EAE"/>
    <w:rsid w:val="007F02BE"/>
    <w:rsid w:val="0080433D"/>
    <w:rsid w:val="00815C94"/>
    <w:rsid w:val="00831E44"/>
    <w:rsid w:val="0084625C"/>
    <w:rsid w:val="0085107D"/>
    <w:rsid w:val="00857BE7"/>
    <w:rsid w:val="008607D6"/>
    <w:rsid w:val="00881129"/>
    <w:rsid w:val="008839D1"/>
    <w:rsid w:val="00887A9E"/>
    <w:rsid w:val="00890917"/>
    <w:rsid w:val="008B3250"/>
    <w:rsid w:val="008C6159"/>
    <w:rsid w:val="008F74A0"/>
    <w:rsid w:val="0095751B"/>
    <w:rsid w:val="00974178"/>
    <w:rsid w:val="009A2C03"/>
    <w:rsid w:val="009B6AE5"/>
    <w:rsid w:val="009B78AF"/>
    <w:rsid w:val="009D4C0B"/>
    <w:rsid w:val="009D5D11"/>
    <w:rsid w:val="009D62C6"/>
    <w:rsid w:val="009E6F0A"/>
    <w:rsid w:val="009F003F"/>
    <w:rsid w:val="009F7405"/>
    <w:rsid w:val="00A05D11"/>
    <w:rsid w:val="00A55509"/>
    <w:rsid w:val="00A57D7C"/>
    <w:rsid w:val="00A72E1B"/>
    <w:rsid w:val="00A823C8"/>
    <w:rsid w:val="00A94A50"/>
    <w:rsid w:val="00A95AF5"/>
    <w:rsid w:val="00A95FAA"/>
    <w:rsid w:val="00AA7A15"/>
    <w:rsid w:val="00AB6D96"/>
    <w:rsid w:val="00AC0C19"/>
    <w:rsid w:val="00AE12FD"/>
    <w:rsid w:val="00AF2600"/>
    <w:rsid w:val="00AF3AE5"/>
    <w:rsid w:val="00B14C17"/>
    <w:rsid w:val="00B220B5"/>
    <w:rsid w:val="00B330A1"/>
    <w:rsid w:val="00B578F8"/>
    <w:rsid w:val="00B657E8"/>
    <w:rsid w:val="00B65E22"/>
    <w:rsid w:val="00B93954"/>
    <w:rsid w:val="00BB3212"/>
    <w:rsid w:val="00BB7CC9"/>
    <w:rsid w:val="00BC1132"/>
    <w:rsid w:val="00BD2904"/>
    <w:rsid w:val="00BD3851"/>
    <w:rsid w:val="00BE2784"/>
    <w:rsid w:val="00BE31DD"/>
    <w:rsid w:val="00BF0016"/>
    <w:rsid w:val="00C1288B"/>
    <w:rsid w:val="00C17316"/>
    <w:rsid w:val="00C25AE3"/>
    <w:rsid w:val="00C27971"/>
    <w:rsid w:val="00C42D61"/>
    <w:rsid w:val="00C45A31"/>
    <w:rsid w:val="00C75463"/>
    <w:rsid w:val="00C91A43"/>
    <w:rsid w:val="00CA19DD"/>
    <w:rsid w:val="00CA4236"/>
    <w:rsid w:val="00CB32D9"/>
    <w:rsid w:val="00CB6942"/>
    <w:rsid w:val="00CD1220"/>
    <w:rsid w:val="00CD193C"/>
    <w:rsid w:val="00CD571E"/>
    <w:rsid w:val="00CE3BA9"/>
    <w:rsid w:val="00CE3C44"/>
    <w:rsid w:val="00CF4D8C"/>
    <w:rsid w:val="00D10C09"/>
    <w:rsid w:val="00D1569D"/>
    <w:rsid w:val="00D5065F"/>
    <w:rsid w:val="00D521F0"/>
    <w:rsid w:val="00D561D4"/>
    <w:rsid w:val="00D7589E"/>
    <w:rsid w:val="00D82E39"/>
    <w:rsid w:val="00D82F89"/>
    <w:rsid w:val="00D85F45"/>
    <w:rsid w:val="00D8654F"/>
    <w:rsid w:val="00D9716D"/>
    <w:rsid w:val="00DA75D4"/>
    <w:rsid w:val="00DB7763"/>
    <w:rsid w:val="00DC1190"/>
    <w:rsid w:val="00DC26FB"/>
    <w:rsid w:val="00DE4B9F"/>
    <w:rsid w:val="00DE4D29"/>
    <w:rsid w:val="00DF138A"/>
    <w:rsid w:val="00E1519A"/>
    <w:rsid w:val="00E301C7"/>
    <w:rsid w:val="00E3640E"/>
    <w:rsid w:val="00E44460"/>
    <w:rsid w:val="00E6147D"/>
    <w:rsid w:val="00E847D4"/>
    <w:rsid w:val="00EA3C1C"/>
    <w:rsid w:val="00EA6733"/>
    <w:rsid w:val="00EE46FE"/>
    <w:rsid w:val="00F267BE"/>
    <w:rsid w:val="00F44E34"/>
    <w:rsid w:val="00F56541"/>
    <w:rsid w:val="00F64000"/>
    <w:rsid w:val="00F73167"/>
    <w:rsid w:val="00F74A95"/>
    <w:rsid w:val="00FD6C61"/>
    <w:rsid w:val="00FD71F3"/>
    <w:rsid w:val="00FE7AD5"/>
    <w:rsid w:val="01878578"/>
    <w:rsid w:val="04991E73"/>
    <w:rsid w:val="0C88EAE1"/>
    <w:rsid w:val="182DD0CE"/>
    <w:rsid w:val="1839CC85"/>
    <w:rsid w:val="18E19899"/>
    <w:rsid w:val="1AE4066B"/>
    <w:rsid w:val="1E5B7C09"/>
    <w:rsid w:val="1FD4599D"/>
    <w:rsid w:val="20FC2A68"/>
    <w:rsid w:val="2571058E"/>
    <w:rsid w:val="26E72D80"/>
    <w:rsid w:val="279BC9BB"/>
    <w:rsid w:val="28B25943"/>
    <w:rsid w:val="28E202C8"/>
    <w:rsid w:val="3304F7B4"/>
    <w:rsid w:val="33C2EE01"/>
    <w:rsid w:val="3921AE79"/>
    <w:rsid w:val="39C2F59E"/>
    <w:rsid w:val="3C3CD8E9"/>
    <w:rsid w:val="3CD7CCDF"/>
    <w:rsid w:val="4349F9E9"/>
    <w:rsid w:val="442324F5"/>
    <w:rsid w:val="453907B3"/>
    <w:rsid w:val="453907B3"/>
    <w:rsid w:val="4B3BE371"/>
    <w:rsid w:val="4DDAEC2F"/>
    <w:rsid w:val="4E2BBB64"/>
    <w:rsid w:val="4E619790"/>
    <w:rsid w:val="52B81045"/>
    <w:rsid w:val="52D4EE56"/>
    <w:rsid w:val="57A7E07A"/>
    <w:rsid w:val="59FBE65E"/>
    <w:rsid w:val="62134C61"/>
    <w:rsid w:val="62BE9178"/>
    <w:rsid w:val="648AF11F"/>
    <w:rsid w:val="6A6B4D92"/>
    <w:rsid w:val="6AB3169E"/>
    <w:rsid w:val="6AFA32A3"/>
    <w:rsid w:val="6CAFF83B"/>
    <w:rsid w:val="6F6A8421"/>
    <w:rsid w:val="72DCE7D3"/>
    <w:rsid w:val="76194D5E"/>
    <w:rsid w:val="7644D2D0"/>
    <w:rsid w:val="7774703C"/>
    <w:rsid w:val="791FA0E3"/>
    <w:rsid w:val="793A684D"/>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FE81B"/>
  <w15:chartTrackingRefBased/>
  <w15:docId w15:val="{6E95F3AC-B14B-4F2F-AD15-8AE8BF43B4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link w:val="berschrift1Zchn"/>
    <w:uiPriority w:val="9"/>
    <w:qFormat/>
    <w:rsid w:val="00BC1132"/>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BC1132"/>
    <w:rPr>
      <w:rFonts w:asciiTheme="majorHAnsi" w:hAnsiTheme="majorHAnsi" w:eastAsiaTheme="majorEastAsia" w:cstheme="majorBidi"/>
      <w:color w:val="2F5496" w:themeColor="accent1" w:themeShade="BF"/>
      <w:sz w:val="32"/>
      <w:szCs w:val="32"/>
    </w:rPr>
  </w:style>
  <w:style w:type="paragraph" w:styleId="Kopfzeile">
    <w:name w:val="header"/>
    <w:basedOn w:val="Standard"/>
    <w:link w:val="KopfzeileZchn"/>
    <w:uiPriority w:val="99"/>
    <w:unhideWhenUsed/>
    <w:rsid w:val="00BC1132"/>
    <w:pPr>
      <w:tabs>
        <w:tab w:val="center" w:pos="4536"/>
        <w:tab w:val="right" w:pos="9072"/>
      </w:tabs>
    </w:pPr>
  </w:style>
  <w:style w:type="character" w:styleId="KopfzeileZchn" w:customStyle="1">
    <w:name w:val="Kopfzeile Zchn"/>
    <w:basedOn w:val="Absatz-Standardschriftart"/>
    <w:link w:val="Kopfzeile"/>
    <w:uiPriority w:val="99"/>
    <w:rsid w:val="00BC1132"/>
  </w:style>
  <w:style w:type="paragraph" w:styleId="Fuzeile">
    <w:name w:val="footer"/>
    <w:basedOn w:val="Standard"/>
    <w:link w:val="FuzeileZchn"/>
    <w:uiPriority w:val="99"/>
    <w:unhideWhenUsed/>
    <w:rsid w:val="00BC1132"/>
    <w:pPr>
      <w:tabs>
        <w:tab w:val="center" w:pos="4536"/>
        <w:tab w:val="right" w:pos="9072"/>
      </w:tabs>
    </w:pPr>
  </w:style>
  <w:style w:type="character" w:styleId="FuzeileZchn" w:customStyle="1">
    <w:name w:val="Fußzeile Zchn"/>
    <w:basedOn w:val="Absatz-Standardschriftart"/>
    <w:link w:val="Fuzeile"/>
    <w:uiPriority w:val="99"/>
    <w:rsid w:val="00BC1132"/>
  </w:style>
  <w:style w:type="paragraph" w:styleId="KeinLeerraum">
    <w:name w:val="No Spacing"/>
    <w:link w:val="KeinLeerraumZchn"/>
    <w:uiPriority w:val="1"/>
    <w:qFormat/>
    <w:rsid w:val="001F779F"/>
    <w:rPr>
      <w:rFonts w:eastAsiaTheme="minorEastAsia"/>
      <w:sz w:val="22"/>
      <w:szCs w:val="22"/>
      <w:lang w:val="en-US" w:eastAsia="zh-CN"/>
    </w:rPr>
  </w:style>
  <w:style w:type="character" w:styleId="KeinLeerraumZchn" w:customStyle="1">
    <w:name w:val="Kein Leerraum Zchn"/>
    <w:basedOn w:val="Absatz-Standardschriftart"/>
    <w:link w:val="KeinLeerraum"/>
    <w:uiPriority w:val="1"/>
    <w:rsid w:val="001F779F"/>
    <w:rPr>
      <w:rFonts w:eastAsiaTheme="minorEastAsia"/>
      <w:sz w:val="22"/>
      <w:szCs w:val="22"/>
      <w:lang w:val="en-US" w:eastAsia="zh-CN"/>
    </w:rPr>
  </w:style>
  <w:style w:type="character" w:styleId="Seitenzahl">
    <w:name w:val="page number"/>
    <w:basedOn w:val="Absatz-Standardschriftart"/>
    <w:uiPriority w:val="99"/>
    <w:semiHidden/>
    <w:unhideWhenUsed/>
    <w:rsid w:val="00C75463"/>
  </w:style>
  <w:style w:type="table" w:styleId="Tabellenraster">
    <w:name w:val="Table Grid"/>
    <w:basedOn w:val="NormaleTabelle"/>
    <w:uiPriority w:val="39"/>
    <w:rsid w:val="0000735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enabsatz">
    <w:name w:val="List Paragraph"/>
    <w:basedOn w:val="Standard"/>
    <w:uiPriority w:val="34"/>
    <w:qFormat/>
    <w:rsid w:val="00BB7CC9"/>
    <w:pPr>
      <w:spacing w:after="160" w:line="259" w:lineRule="auto"/>
      <w:ind w:left="720"/>
      <w:contextualSpacing/>
    </w:pPr>
    <w:rPr>
      <w:sz w:val="22"/>
      <w:szCs w:val="22"/>
    </w:rPr>
  </w:style>
  <w:style w:type="paragraph" w:styleId="neoomFormatvorlage" w:customStyle="1">
    <w:name w:val="neoom Formatvorlage"/>
    <w:basedOn w:val="Standard"/>
    <w:autoRedefine/>
    <w:qFormat/>
    <w:rsid w:val="00781EAE"/>
    <w:rPr>
      <w:rFonts w:ascii="Titillium Web" w:hAnsi="Titillium Web"/>
      <w:color w:val="3C3C3C" w:themeColor="text2"/>
    </w:rPr>
  </w:style>
  <w:style w:type="character" w:styleId="Hyperlink">
    <w:name w:val="Hyperlink"/>
    <w:basedOn w:val="Absatz-Standardschriftart"/>
    <w:uiPriority w:val="99"/>
    <w:unhideWhenUsed/>
    <w:rsid w:val="00630D93"/>
    <w:rPr>
      <w:color w:val="0563C1" w:themeColor="hyperlink"/>
      <w:u w:val="single"/>
    </w:rPr>
  </w:style>
  <w:style w:type="character" w:styleId="NichtaufgelsteErwhnung">
    <w:name w:val="Unresolved Mention"/>
    <w:basedOn w:val="Absatz-Standardschriftart"/>
    <w:uiPriority w:val="99"/>
    <w:semiHidden/>
    <w:unhideWhenUsed/>
    <w:rsid w:val="00630D93"/>
    <w:rPr>
      <w:color w:val="605E5C"/>
      <w:shd w:val="clear" w:color="auto" w:fill="E1DFDD"/>
    </w:rPr>
  </w:style>
  <w:style w:type="paragraph" w:styleId="StandardWeb">
    <w:name w:val="Normal (Web)"/>
    <w:basedOn w:val="Standard"/>
    <w:uiPriority w:val="99"/>
    <w:semiHidden/>
    <w:unhideWhenUsed/>
    <w:rsid w:val="001144CB"/>
    <w:rPr>
      <w:rFonts w:ascii="Times New Roman" w:hAnsi="Times New Roman" w:cs="Times New Roman"/>
    </w:rPr>
  </w:style>
  <w:style w:type="character" w:styleId="Kommentarzeichen">
    <w:name w:val="annotation reference"/>
    <w:basedOn w:val="Absatz-Standardschriftart"/>
    <w:uiPriority w:val="99"/>
    <w:semiHidden/>
    <w:unhideWhenUsed/>
    <w:rsid w:val="005B2F04"/>
    <w:rPr>
      <w:sz w:val="16"/>
      <w:szCs w:val="16"/>
    </w:rPr>
  </w:style>
  <w:style w:type="paragraph" w:styleId="Kommentartext">
    <w:name w:val="annotation text"/>
    <w:basedOn w:val="Standard"/>
    <w:link w:val="KommentartextZchn"/>
    <w:uiPriority w:val="99"/>
    <w:unhideWhenUsed/>
    <w:rsid w:val="005B2F04"/>
    <w:rPr>
      <w:sz w:val="20"/>
      <w:szCs w:val="20"/>
    </w:rPr>
  </w:style>
  <w:style w:type="character" w:styleId="KommentartextZchn" w:customStyle="1">
    <w:name w:val="Kommentartext Zchn"/>
    <w:basedOn w:val="Absatz-Standardschriftart"/>
    <w:link w:val="Kommentartext"/>
    <w:uiPriority w:val="99"/>
    <w:rsid w:val="005B2F04"/>
    <w:rPr>
      <w:sz w:val="20"/>
      <w:szCs w:val="20"/>
    </w:rPr>
  </w:style>
  <w:style w:type="paragraph" w:styleId="Kommentarthema">
    <w:name w:val="annotation subject"/>
    <w:basedOn w:val="Kommentartext"/>
    <w:next w:val="Kommentartext"/>
    <w:link w:val="KommentarthemaZchn"/>
    <w:uiPriority w:val="99"/>
    <w:semiHidden/>
    <w:unhideWhenUsed/>
    <w:rsid w:val="005B2F04"/>
    <w:rPr>
      <w:b/>
      <w:bCs/>
    </w:rPr>
  </w:style>
  <w:style w:type="character" w:styleId="KommentarthemaZchn" w:customStyle="1">
    <w:name w:val="Kommentarthema Zchn"/>
    <w:basedOn w:val="KommentartextZchn"/>
    <w:link w:val="Kommentarthema"/>
    <w:uiPriority w:val="99"/>
    <w:semiHidden/>
    <w:rsid w:val="005B2F04"/>
    <w:rPr>
      <w:b/>
      <w:bCs/>
      <w:sz w:val="20"/>
      <w:szCs w:val="20"/>
    </w:rPr>
  </w:style>
  <w:style w:type="paragraph" w:styleId="Beschriftung">
    <w:name w:val="caption"/>
    <w:basedOn w:val="Standard"/>
    <w:next w:val="Standard"/>
    <w:uiPriority w:val="35"/>
    <w:unhideWhenUsed/>
    <w:qFormat/>
    <w:rsid w:val="0075492B"/>
    <w:pPr>
      <w:spacing w:after="200"/>
    </w:pPr>
    <w:rPr>
      <w:i/>
      <w:iCs/>
      <w:color w:val="3C3C3C"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37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image" Target="media/image5.jpeg" Id="rId17" /><Relationship Type="http://schemas.openxmlformats.org/officeDocument/2006/relationships/customXml" Target="../customXml/item2.xml" Id="rId2" /><Relationship Type="http://schemas.openxmlformats.org/officeDocument/2006/relationships/image" Target="media/image4.jpe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header" Target="header3.xml" Id="rId22" /><Relationship Type="http://schemas.openxmlformats.org/officeDocument/2006/relationships/comments" Target="comments.xml" Id="Rd8ae724d9a544d9a" /><Relationship Type="http://schemas.microsoft.com/office/2011/relationships/people" Target="people.xml" Id="Rc8120861ef6b404d" /><Relationship Type="http://schemas.microsoft.com/office/2011/relationships/commentsExtended" Target="commentsExtended.xml" Id="R9dc35f6a66424bb2" /><Relationship Type="http://schemas.microsoft.com/office/2016/09/relationships/commentsIds" Target="commentsIds.xml" Id="R822879182e69451c" /><Relationship Type="http://schemas.microsoft.com/office/2018/08/relationships/commentsExtensible" Target="commentsExtensible.xml" Id="Ra86d522956344a3d" /><Relationship Type="http://schemas.openxmlformats.org/officeDocument/2006/relationships/hyperlink" Target="https://app.neoom.com/skillsdashboard" TargetMode="External" Id="Ra8282039aa564587" /><Relationship Type="http://schemas.openxmlformats.org/officeDocument/2006/relationships/glossaryDocument" Target="glossary/document.xml" Id="R71c276c42d1a42e7" /></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https://hometec.sharepoint.com/sites/Template/Freigegebene%20Dokumente/neoom.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51f3c67-24c8-4ccb-a725-5d8e40c32328}"/>
      </w:docPartPr>
      <w:docPartBody>
        <w:p w14:paraId="62BE9178">
          <w:r>
            <w:rPr>
              <w:rStyle w:val="PlaceholderText"/>
            </w:rPr>
            <w:t/>
          </w:r>
        </w:p>
      </w:docPartBody>
    </w:docPart>
  </w:docParts>
</w:glossaryDocument>
</file>

<file path=word/theme/theme1.xml><?xml version="1.0" encoding="utf-8"?>
<a:theme xmlns:a="http://schemas.openxmlformats.org/drawingml/2006/main" name="neoom_group_2109">
  <a:themeElements>
    <a:clrScheme name="neoom_group">
      <a:dk1>
        <a:srgbClr val="000000"/>
      </a:dk1>
      <a:lt1>
        <a:srgbClr val="FFFFFF"/>
      </a:lt1>
      <a:dk2>
        <a:srgbClr val="3C3C3C"/>
      </a:dk2>
      <a:lt2>
        <a:srgbClr val="E1E1E1"/>
      </a:lt2>
      <a:accent1>
        <a:srgbClr val="4472C4"/>
      </a:accent1>
      <a:accent2>
        <a:srgbClr val="EB5032"/>
      </a:accent2>
      <a:accent3>
        <a:srgbClr val="A5A5A5"/>
      </a:accent3>
      <a:accent4>
        <a:srgbClr val="FFC000"/>
      </a:accent4>
      <a:accent5>
        <a:srgbClr val="007DA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eoom_group_2109" id="{13D80E8B-44FA-9D42-BA6F-E387694E1D7C}" vid="{DA942F52-79DE-014F-B6F9-2B9DEBC16A6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6B78947F274584DAEA43C7ADA6E7636" ma:contentTypeVersion="18" ma:contentTypeDescription="Ein neues Dokument erstellen." ma:contentTypeScope="" ma:versionID="db38967e7055cc5fab5b1a9e87c56002">
  <xsd:schema xmlns:xsd="http://www.w3.org/2001/XMLSchema" xmlns:xs="http://www.w3.org/2001/XMLSchema" xmlns:p="http://schemas.microsoft.com/office/2006/metadata/properties" xmlns:ns2="c34c2743-258f-44a3-8d49-84205cb5a5cb" xmlns:ns3="3b0e6e6b-f86b-488d-8017-ba40a91247ec" targetNamespace="http://schemas.microsoft.com/office/2006/metadata/properties" ma:root="true" ma:fieldsID="623318a113778cbe22078c72a9cf4a2b" ns2:_="" ns3:_="">
    <xsd:import namespace="c34c2743-258f-44a3-8d49-84205cb5a5cb"/>
    <xsd:import namespace="3b0e6e6b-f86b-488d-8017-ba40a91247e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4c2743-258f-44a3-8d49-84205cb5a5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description="" ma:hidden="true" ma:list="{bddddda4-c1aa-450a-ae22-b4823b615a95}" ma:internalName="TaxCatchAll" ma:showField="CatchAllData" ma:web="c34c2743-258f-44a3-8d49-84205cb5a5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0e6e6b-f86b-488d-8017-ba40a91247e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1e72187a-74fa-472b-8043-615bde5e9ba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0e6e6b-f86b-488d-8017-ba40a91247ec">
      <Terms xmlns="http://schemas.microsoft.com/office/infopath/2007/PartnerControls"/>
    </lcf76f155ced4ddcb4097134ff3c332f>
    <TaxCatchAll xmlns="c34c2743-258f-44a3-8d49-84205cb5a5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EC85E-FFC6-4781-8984-D36A959BCA40}"/>
</file>

<file path=customXml/itemProps2.xml><?xml version="1.0" encoding="utf-8"?>
<ds:datastoreItem xmlns:ds="http://schemas.openxmlformats.org/officeDocument/2006/customXml" ds:itemID="{D3DDCEEA-9BAC-442B-9F3A-509316C2F554}">
  <ds:schemaRefs>
    <ds:schemaRef ds:uri="http://schemas.microsoft.com/office/2006/metadata/properties"/>
    <ds:schemaRef ds:uri="http://schemas.microsoft.com/office/infopath/2007/PartnerControls"/>
    <ds:schemaRef ds:uri="3b0e6e6b-f86b-488d-8017-ba40a91247ec"/>
    <ds:schemaRef ds:uri="c34c2743-258f-44a3-8d49-84205cb5a5cb"/>
  </ds:schemaRefs>
</ds:datastoreItem>
</file>

<file path=customXml/itemProps3.xml><?xml version="1.0" encoding="utf-8"?>
<ds:datastoreItem xmlns:ds="http://schemas.openxmlformats.org/officeDocument/2006/customXml" ds:itemID="{4CAF92C5-AF6F-4029-B1C9-664D87EE4435}">
  <ds:schemaRefs>
    <ds:schemaRef ds:uri="http://schemas.microsoft.com/sharepoint/v3/contenttype/forms"/>
  </ds:schemaRefs>
</ds:datastoreItem>
</file>

<file path=customXml/itemProps4.xml><?xml version="1.0" encoding="utf-8"?>
<ds:datastoreItem xmlns:ds="http://schemas.openxmlformats.org/officeDocument/2006/customXml" ds:itemID="{5FE8B49D-AED3-C146-8E89-01C10EDBFF1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neoom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Shomar</dc:creator>
  <cp:keywords/>
  <dc:description/>
  <cp:lastModifiedBy>Agnes Schwarzer</cp:lastModifiedBy>
  <cp:revision>104</cp:revision>
  <cp:lastPrinted>2022-07-26T23:03:00Z</cp:lastPrinted>
  <dcterms:created xsi:type="dcterms:W3CDTF">2023-07-31T06:03:00Z</dcterms:created>
  <dcterms:modified xsi:type="dcterms:W3CDTF">2023-09-04T13:27:28Z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0x01010096B78947F274584DAEA43C7ADA6E7636</vt:lpwstr>
  </property>
  <property fmtid="{D5CDD505-2E9C-101B-9397-08002B2CF9AE}" pid="3" name="MediaServiceImageTags">
    <vt:lpwstr/>
  </property>
</Properties>
</file>